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BB" w:rsidRDefault="00252BBB">
      <w:pPr>
        <w:pStyle w:val="Title"/>
        <w:outlineLvl w:val="0"/>
        <w:rPr>
          <w:rFonts w:ascii="CG Times" w:hAnsi="CG Times"/>
          <w:sz w:val="16"/>
        </w:rPr>
      </w:pPr>
    </w:p>
    <w:p w:rsidR="00C736CA" w:rsidRDefault="00C736CA" w:rsidP="00C736CA">
      <w:pPr>
        <w:pStyle w:val="BodyText"/>
        <w:rPr>
          <w:szCs w:val="22"/>
        </w:rPr>
      </w:pPr>
    </w:p>
    <w:p w:rsidR="00C736CA" w:rsidRPr="00EE6660" w:rsidRDefault="00C736CA" w:rsidP="00C736CA">
      <w:pPr>
        <w:pStyle w:val="BodyText"/>
        <w:ind w:left="270"/>
        <w:jc w:val="center"/>
        <w:rPr>
          <w:rFonts w:ascii="Arial" w:hAnsi="Arial" w:cs="Arial"/>
          <w:b/>
          <w:sz w:val="32"/>
          <w:szCs w:val="32"/>
        </w:rPr>
      </w:pPr>
      <w:r w:rsidRPr="00EE6660">
        <w:rPr>
          <w:rFonts w:ascii="Arial" w:hAnsi="Arial" w:cs="Arial"/>
          <w:b/>
          <w:sz w:val="32"/>
          <w:szCs w:val="32"/>
        </w:rPr>
        <w:t>ShareGift Transfer Form</w:t>
      </w:r>
    </w:p>
    <w:p w:rsidR="003D0C6B" w:rsidRPr="00EE6660" w:rsidRDefault="003D0C6B" w:rsidP="003D0C6B">
      <w:pPr>
        <w:pStyle w:val="BodyText"/>
        <w:ind w:left="270"/>
        <w:rPr>
          <w:rFonts w:ascii="Arial" w:hAnsi="Arial" w:cs="Arial"/>
          <w:b/>
          <w:sz w:val="20"/>
        </w:rPr>
      </w:pPr>
      <w:r w:rsidRPr="00EE6660">
        <w:rPr>
          <w:rFonts w:ascii="Arial" w:hAnsi="Arial" w:cs="Arial"/>
          <w:sz w:val="20"/>
        </w:rPr>
        <w:t xml:space="preserve">If you wish to make a gift of some or all of your shares to ShareGift, the </w:t>
      </w:r>
      <w:r w:rsidR="00C86AC2" w:rsidRPr="00EE6660">
        <w:rPr>
          <w:rFonts w:ascii="Arial" w:hAnsi="Arial" w:cs="Arial"/>
          <w:sz w:val="20"/>
        </w:rPr>
        <w:t>share donation charity</w:t>
      </w:r>
      <w:r w:rsidR="005D33BE" w:rsidRPr="00EE6660">
        <w:rPr>
          <w:rFonts w:ascii="Arial" w:hAnsi="Arial" w:cs="Arial"/>
          <w:sz w:val="20"/>
        </w:rPr>
        <w:t xml:space="preserve"> (</w:t>
      </w:r>
      <w:r w:rsidR="00C736CA" w:rsidRPr="00EE6660">
        <w:rPr>
          <w:rFonts w:ascii="Arial" w:hAnsi="Arial" w:cs="Arial"/>
          <w:sz w:val="20"/>
        </w:rPr>
        <w:t>The Orr Mackintosh Foundation, Registered C</w:t>
      </w:r>
      <w:r w:rsidR="005D33BE" w:rsidRPr="00EE6660">
        <w:rPr>
          <w:rFonts w:ascii="Arial" w:hAnsi="Arial" w:cs="Arial"/>
          <w:sz w:val="20"/>
        </w:rPr>
        <w:t>harity 1052686)</w:t>
      </w:r>
      <w:r w:rsidRPr="00EE6660">
        <w:rPr>
          <w:rFonts w:ascii="Arial" w:hAnsi="Arial" w:cs="Arial"/>
          <w:sz w:val="20"/>
        </w:rPr>
        <w:t>, simply complete this form and send it with one or more certificates t</w:t>
      </w:r>
      <w:r w:rsidR="00BF5792" w:rsidRPr="00EE6660">
        <w:rPr>
          <w:rFonts w:ascii="Arial" w:hAnsi="Arial" w:cs="Arial"/>
          <w:sz w:val="20"/>
        </w:rPr>
        <w:t xml:space="preserve">o </w:t>
      </w:r>
      <w:r w:rsidR="00B422E2" w:rsidRPr="00EE6660">
        <w:rPr>
          <w:rFonts w:ascii="Arial" w:hAnsi="Arial" w:cs="Arial"/>
          <w:b/>
          <w:color w:val="000000"/>
          <w:sz w:val="20"/>
        </w:rPr>
        <w:t>Capita Registrars, The Registry, 34 Beckenham Road, Beckenham, Kent BR3 4TU</w:t>
      </w:r>
      <w:r w:rsidRPr="00EE6660">
        <w:rPr>
          <w:rFonts w:ascii="Arial" w:hAnsi="Arial" w:cs="Arial"/>
          <w:sz w:val="20"/>
        </w:rPr>
        <w:t xml:space="preserve">. This form can only be used for </w:t>
      </w:r>
      <w:r w:rsidR="00C736CA" w:rsidRPr="00EE6660">
        <w:rPr>
          <w:rFonts w:ascii="Arial" w:hAnsi="Arial" w:cs="Arial"/>
          <w:sz w:val="20"/>
        </w:rPr>
        <w:t xml:space="preserve">giving </w:t>
      </w:r>
      <w:r w:rsidRPr="00EE6660">
        <w:rPr>
          <w:rFonts w:ascii="Arial" w:hAnsi="Arial" w:cs="Arial"/>
          <w:sz w:val="20"/>
        </w:rPr>
        <w:t xml:space="preserve">shares to </w:t>
      </w:r>
      <w:r w:rsidR="005D33BE" w:rsidRPr="00EE6660">
        <w:rPr>
          <w:rFonts w:ascii="Arial" w:hAnsi="Arial" w:cs="Arial"/>
          <w:sz w:val="20"/>
        </w:rPr>
        <w:t xml:space="preserve">the charity </w:t>
      </w:r>
      <w:r w:rsidRPr="00EE6660">
        <w:rPr>
          <w:rFonts w:ascii="Arial" w:hAnsi="Arial" w:cs="Arial"/>
          <w:sz w:val="20"/>
        </w:rPr>
        <w:t>ShareGift and cannot be used for any other type of transfer. For more information about ShareGift, please see over</w:t>
      </w:r>
      <w:r w:rsidR="006E7E78" w:rsidRPr="00EE6660">
        <w:rPr>
          <w:rFonts w:ascii="Arial" w:hAnsi="Arial" w:cs="Arial"/>
          <w:sz w:val="20"/>
        </w:rPr>
        <w:t>leaf</w:t>
      </w:r>
      <w:r w:rsidRPr="00EE6660">
        <w:rPr>
          <w:rFonts w:ascii="Arial" w:hAnsi="Arial" w:cs="Arial"/>
          <w:sz w:val="20"/>
        </w:rPr>
        <w:t>.</w:t>
      </w:r>
    </w:p>
    <w:p w:rsidR="00252BBB" w:rsidRPr="00EE6660" w:rsidRDefault="00252BBB">
      <w:pPr>
        <w:ind w:left="270"/>
        <w:rPr>
          <w:rFonts w:ascii="Arial" w:hAnsi="Arial" w:cs="Arial"/>
          <w:sz w:val="8"/>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20"/>
        <w:gridCol w:w="1530"/>
        <w:gridCol w:w="3230"/>
        <w:gridCol w:w="1451"/>
        <w:gridCol w:w="2519"/>
      </w:tblGrid>
      <w:tr w:rsidR="00252BBB" w:rsidRPr="00EE6660">
        <w:tblPrEx>
          <w:tblCellMar>
            <w:top w:w="0" w:type="dxa"/>
            <w:bottom w:w="0" w:type="dxa"/>
          </w:tblCellMar>
        </w:tblPrEx>
        <w:trPr>
          <w:trHeight w:val="935"/>
        </w:trPr>
        <w:tc>
          <w:tcPr>
            <w:tcW w:w="1980" w:type="dxa"/>
            <w:gridSpan w:val="2"/>
          </w:tcPr>
          <w:p w:rsidR="00252BBB" w:rsidRPr="00EE6660" w:rsidRDefault="00252BBB">
            <w:pPr>
              <w:jc w:val="right"/>
              <w:rPr>
                <w:rFonts w:ascii="Arial" w:hAnsi="Arial" w:cs="Arial"/>
                <w:sz w:val="22"/>
                <w:lang w:val="en-GB"/>
              </w:rPr>
            </w:pPr>
          </w:p>
          <w:p w:rsidR="00252BBB" w:rsidRPr="00EE6660" w:rsidRDefault="00252BBB">
            <w:pPr>
              <w:jc w:val="right"/>
              <w:rPr>
                <w:rFonts w:ascii="Arial" w:hAnsi="Arial" w:cs="Arial"/>
                <w:sz w:val="22"/>
                <w:lang w:val="en-GB"/>
              </w:rPr>
            </w:pPr>
            <w:r w:rsidRPr="00EE6660">
              <w:rPr>
                <w:rFonts w:ascii="Arial" w:hAnsi="Arial" w:cs="Arial"/>
                <w:sz w:val="22"/>
                <w:lang w:val="en-GB"/>
              </w:rPr>
              <w:t>STOCK</w:t>
            </w:r>
          </w:p>
          <w:p w:rsidR="00252BBB" w:rsidRPr="00EE6660" w:rsidRDefault="00252BBB">
            <w:pPr>
              <w:jc w:val="right"/>
              <w:rPr>
                <w:rFonts w:ascii="Arial" w:hAnsi="Arial" w:cs="Arial"/>
                <w:sz w:val="22"/>
                <w:lang w:val="en-GB"/>
              </w:rPr>
            </w:pPr>
            <w:r w:rsidRPr="00EE6660">
              <w:rPr>
                <w:rFonts w:ascii="Arial" w:hAnsi="Arial" w:cs="Arial"/>
                <w:sz w:val="22"/>
                <w:lang w:val="en-GB"/>
              </w:rPr>
              <w:t>TRANSFER</w:t>
            </w:r>
          </w:p>
          <w:p w:rsidR="00252BBB" w:rsidRPr="00EE6660" w:rsidRDefault="00252BBB">
            <w:pPr>
              <w:jc w:val="right"/>
              <w:rPr>
                <w:rFonts w:ascii="Arial" w:hAnsi="Arial" w:cs="Arial"/>
                <w:sz w:val="22"/>
                <w:lang w:val="en-GB"/>
              </w:rPr>
            </w:pPr>
            <w:r w:rsidRPr="00EE6660">
              <w:rPr>
                <w:rFonts w:ascii="Arial" w:hAnsi="Arial" w:cs="Arial"/>
                <w:sz w:val="22"/>
                <w:lang w:val="en-GB"/>
              </w:rPr>
              <w:t>FORM</w:t>
            </w:r>
          </w:p>
        </w:tc>
        <w:tc>
          <w:tcPr>
            <w:tcW w:w="8730" w:type="dxa"/>
            <w:gridSpan w:val="4"/>
          </w:tcPr>
          <w:p w:rsidR="00252BBB" w:rsidRPr="00EE6660" w:rsidRDefault="00252BBB">
            <w:pPr>
              <w:rPr>
                <w:rFonts w:ascii="Arial" w:hAnsi="Arial" w:cs="Arial"/>
                <w:lang w:val="en-GB"/>
              </w:rPr>
            </w:pPr>
          </w:p>
          <w:p w:rsidR="00252BBB" w:rsidRPr="00EE6660" w:rsidRDefault="00252BBB">
            <w:pPr>
              <w:rPr>
                <w:rFonts w:ascii="Arial" w:hAnsi="Arial" w:cs="Arial"/>
                <w:lang w:val="en-GB"/>
              </w:rPr>
            </w:pPr>
          </w:p>
          <w:p w:rsidR="00252BBB" w:rsidRPr="00EE6660" w:rsidRDefault="00252BBB">
            <w:pPr>
              <w:jc w:val="center"/>
              <w:rPr>
                <w:rFonts w:ascii="Arial" w:hAnsi="Arial" w:cs="Arial"/>
                <w:sz w:val="16"/>
                <w:lang w:val="en-GB"/>
              </w:rPr>
            </w:pPr>
          </w:p>
          <w:p w:rsidR="00252BBB" w:rsidRPr="00EE6660" w:rsidRDefault="00252BBB">
            <w:pPr>
              <w:jc w:val="center"/>
              <w:rPr>
                <w:rFonts w:ascii="Arial" w:hAnsi="Arial" w:cs="Arial"/>
                <w:sz w:val="16"/>
                <w:lang w:val="en-GB"/>
              </w:rPr>
            </w:pPr>
            <w:r w:rsidRPr="00EE6660">
              <w:rPr>
                <w:rFonts w:ascii="Arial" w:hAnsi="Arial" w:cs="Arial"/>
                <w:sz w:val="16"/>
                <w:lang w:val="en-GB"/>
              </w:rPr>
              <w:t>(Above this line for Registrars only)</w:t>
            </w:r>
          </w:p>
        </w:tc>
      </w:tr>
      <w:tr w:rsidR="00252BBB" w:rsidRPr="00EE6660">
        <w:tblPrEx>
          <w:tblCellMar>
            <w:top w:w="0" w:type="dxa"/>
            <w:bottom w:w="0" w:type="dxa"/>
          </w:tblCellMar>
        </w:tblPrEx>
        <w:trPr>
          <w:cantSplit/>
          <w:trHeight w:val="1295"/>
        </w:trPr>
        <w:tc>
          <w:tcPr>
            <w:tcW w:w="1980" w:type="dxa"/>
            <w:gridSpan w:val="2"/>
            <w:vMerge w:val="restart"/>
          </w:tcPr>
          <w:p w:rsidR="00252BBB" w:rsidRPr="00EE6660" w:rsidRDefault="00252BBB">
            <w:pPr>
              <w:jc w:val="right"/>
              <w:rPr>
                <w:rFonts w:ascii="Arial" w:hAnsi="Arial" w:cs="Arial"/>
                <w:sz w:val="22"/>
                <w:lang w:val="en-GB"/>
              </w:rPr>
            </w:pPr>
          </w:p>
          <w:p w:rsidR="00252BBB" w:rsidRPr="00EE6660" w:rsidRDefault="00252BBB">
            <w:pPr>
              <w:jc w:val="right"/>
              <w:rPr>
                <w:rFonts w:ascii="Arial" w:hAnsi="Arial" w:cs="Arial"/>
                <w:sz w:val="22"/>
                <w:lang w:val="en-GB"/>
              </w:rPr>
            </w:pPr>
            <w:r w:rsidRPr="00EE6660">
              <w:rPr>
                <w:rFonts w:ascii="Arial" w:hAnsi="Arial" w:cs="Arial"/>
                <w:sz w:val="22"/>
                <w:lang w:val="en-GB"/>
              </w:rPr>
              <w:t>PLEASE COMPLETE SECTIONS 1-3</w:t>
            </w:r>
          </w:p>
        </w:tc>
        <w:tc>
          <w:tcPr>
            <w:tcW w:w="4760" w:type="dxa"/>
            <w:gridSpan w:val="2"/>
            <w:tcBorders>
              <w:bottom w:val="nil"/>
            </w:tcBorders>
          </w:tcPr>
          <w:p w:rsidR="00252BBB" w:rsidRPr="00EE6660" w:rsidRDefault="00252BBB">
            <w:pPr>
              <w:rPr>
                <w:rFonts w:ascii="Arial" w:hAnsi="Arial" w:cs="Arial"/>
                <w:lang w:val="en-GB"/>
              </w:rPr>
            </w:pPr>
          </w:p>
          <w:p w:rsidR="00252BBB" w:rsidRPr="00EE6660" w:rsidRDefault="00252BBB">
            <w:pPr>
              <w:rPr>
                <w:rFonts w:ascii="Arial" w:hAnsi="Arial" w:cs="Arial"/>
                <w:lang w:val="en-GB"/>
              </w:rPr>
            </w:pPr>
          </w:p>
          <w:p w:rsidR="00252BBB" w:rsidRPr="00EE6660" w:rsidRDefault="00252BBB">
            <w:pPr>
              <w:tabs>
                <w:tab w:val="right" w:pos="4932"/>
              </w:tabs>
              <w:rPr>
                <w:rFonts w:ascii="Arial" w:hAnsi="Arial" w:cs="Arial"/>
                <w:sz w:val="20"/>
                <w:u w:val="single"/>
                <w:lang w:val="en-GB"/>
              </w:rPr>
            </w:pPr>
            <w:r w:rsidRPr="00EE6660">
              <w:rPr>
                <w:rFonts w:ascii="Arial" w:hAnsi="Arial" w:cs="Arial"/>
                <w:sz w:val="20"/>
                <w:lang w:val="en-GB"/>
              </w:rPr>
              <w:t xml:space="preserve">Consideration Money £ </w:t>
            </w:r>
            <w:r w:rsidRPr="00EE6660">
              <w:rPr>
                <w:rFonts w:ascii="Arial" w:hAnsi="Arial" w:cs="Arial"/>
                <w:sz w:val="20"/>
                <w:u w:val="single"/>
                <w:lang w:val="en-GB"/>
              </w:rPr>
              <w:t xml:space="preserve">         NIL (GIFT)</w:t>
            </w:r>
            <w:r w:rsidRPr="00EE6660">
              <w:rPr>
                <w:rFonts w:ascii="Arial" w:hAnsi="Arial" w:cs="Arial"/>
                <w:sz w:val="20"/>
                <w:u w:val="single"/>
                <w:lang w:val="en-GB"/>
              </w:rPr>
              <w:tab/>
              <w:t xml:space="preserve">                                                                         </w:t>
            </w:r>
          </w:p>
        </w:tc>
        <w:tc>
          <w:tcPr>
            <w:tcW w:w="3970" w:type="dxa"/>
            <w:gridSpan w:val="2"/>
          </w:tcPr>
          <w:p w:rsidR="00252BBB" w:rsidRPr="00EE6660" w:rsidRDefault="00252BBB">
            <w:pPr>
              <w:jc w:val="center"/>
              <w:rPr>
                <w:rFonts w:ascii="Arial" w:hAnsi="Arial" w:cs="Arial"/>
                <w:sz w:val="16"/>
                <w:lang w:val="en-GB"/>
              </w:rPr>
            </w:pPr>
            <w:r w:rsidRPr="00EE6660">
              <w:rPr>
                <w:rFonts w:ascii="Arial" w:hAnsi="Arial" w:cs="Arial"/>
                <w:sz w:val="16"/>
                <w:lang w:val="en-GB"/>
              </w:rPr>
              <w:t>Certificate lodged with the Registrar</w:t>
            </w:r>
          </w:p>
          <w:p w:rsidR="00252BBB" w:rsidRPr="00EE6660" w:rsidRDefault="00252BBB">
            <w:pPr>
              <w:jc w:val="center"/>
              <w:rPr>
                <w:rFonts w:ascii="Arial" w:hAnsi="Arial" w:cs="Arial"/>
                <w:sz w:val="16"/>
                <w:lang w:val="en-GB"/>
              </w:rPr>
            </w:pPr>
          </w:p>
          <w:p w:rsidR="00252BBB" w:rsidRPr="00EE6660" w:rsidRDefault="00252BBB">
            <w:pPr>
              <w:jc w:val="center"/>
              <w:rPr>
                <w:rFonts w:ascii="Arial" w:hAnsi="Arial" w:cs="Arial"/>
                <w:sz w:val="16"/>
                <w:lang w:val="en-GB"/>
              </w:rPr>
            </w:pPr>
          </w:p>
          <w:p w:rsidR="00252BBB" w:rsidRPr="00EE6660" w:rsidRDefault="00252BBB">
            <w:pPr>
              <w:jc w:val="center"/>
              <w:rPr>
                <w:rFonts w:ascii="Arial" w:hAnsi="Arial" w:cs="Arial"/>
                <w:sz w:val="16"/>
                <w:lang w:val="en-GB"/>
              </w:rPr>
            </w:pPr>
          </w:p>
          <w:p w:rsidR="00252BBB" w:rsidRPr="00EE6660" w:rsidRDefault="00252BBB">
            <w:pPr>
              <w:jc w:val="center"/>
              <w:rPr>
                <w:rFonts w:ascii="Arial" w:hAnsi="Arial" w:cs="Arial"/>
                <w:sz w:val="16"/>
                <w:lang w:val="en-GB"/>
              </w:rPr>
            </w:pPr>
          </w:p>
          <w:p w:rsidR="00252BBB" w:rsidRPr="00EE6660" w:rsidRDefault="00252BBB">
            <w:pPr>
              <w:jc w:val="center"/>
              <w:rPr>
                <w:rFonts w:ascii="Arial" w:hAnsi="Arial" w:cs="Arial"/>
                <w:sz w:val="16"/>
                <w:lang w:val="en-GB"/>
              </w:rPr>
            </w:pPr>
          </w:p>
          <w:p w:rsidR="00252BBB" w:rsidRPr="00EE6660" w:rsidRDefault="00252BBB">
            <w:pPr>
              <w:jc w:val="center"/>
              <w:rPr>
                <w:rFonts w:ascii="Arial" w:hAnsi="Arial" w:cs="Arial"/>
                <w:sz w:val="16"/>
                <w:lang w:val="en-GB"/>
              </w:rPr>
            </w:pPr>
            <w:r w:rsidRPr="00EE6660">
              <w:rPr>
                <w:rFonts w:ascii="Arial" w:hAnsi="Arial" w:cs="Arial"/>
                <w:sz w:val="16"/>
                <w:lang w:val="en-GB"/>
              </w:rPr>
              <w:t>(For completion by the Registrar)</w:t>
            </w:r>
          </w:p>
        </w:tc>
      </w:tr>
      <w:tr w:rsidR="00252BBB" w:rsidRPr="00EE6660">
        <w:tblPrEx>
          <w:tblCellMar>
            <w:top w:w="0" w:type="dxa"/>
            <w:bottom w:w="0" w:type="dxa"/>
          </w:tblCellMar>
        </w:tblPrEx>
        <w:trPr>
          <w:cantSplit/>
          <w:trHeight w:val="324"/>
        </w:trPr>
        <w:tc>
          <w:tcPr>
            <w:tcW w:w="1980" w:type="dxa"/>
            <w:gridSpan w:val="2"/>
            <w:vMerge/>
          </w:tcPr>
          <w:p w:rsidR="00252BBB" w:rsidRPr="00EE6660" w:rsidRDefault="00252BBB">
            <w:pPr>
              <w:rPr>
                <w:rFonts w:ascii="Arial" w:hAnsi="Arial" w:cs="Arial"/>
                <w:lang w:val="en-GB"/>
              </w:rPr>
            </w:pPr>
          </w:p>
        </w:tc>
        <w:tc>
          <w:tcPr>
            <w:tcW w:w="1530" w:type="dxa"/>
          </w:tcPr>
          <w:p w:rsidR="00252BBB" w:rsidRPr="00EE6660" w:rsidRDefault="00252BBB">
            <w:pPr>
              <w:rPr>
                <w:rFonts w:ascii="Arial" w:hAnsi="Arial" w:cs="Arial"/>
                <w:sz w:val="16"/>
                <w:lang w:val="en-GB"/>
              </w:rPr>
            </w:pPr>
            <w:r w:rsidRPr="00EE6660">
              <w:rPr>
                <w:rFonts w:ascii="Arial" w:hAnsi="Arial" w:cs="Arial"/>
                <w:sz w:val="16"/>
                <w:lang w:val="en-GB"/>
              </w:rPr>
              <w:t>Name of</w:t>
            </w:r>
          </w:p>
          <w:p w:rsidR="00252BBB" w:rsidRPr="00EE6660" w:rsidRDefault="00252BBB">
            <w:pPr>
              <w:rPr>
                <w:rFonts w:ascii="Arial" w:hAnsi="Arial" w:cs="Arial"/>
                <w:sz w:val="16"/>
                <w:lang w:val="en-GB"/>
              </w:rPr>
            </w:pPr>
            <w:r w:rsidRPr="00EE6660">
              <w:rPr>
                <w:rFonts w:ascii="Arial" w:hAnsi="Arial" w:cs="Arial"/>
                <w:sz w:val="16"/>
                <w:lang w:val="en-GB"/>
              </w:rPr>
              <w:t>Undertaking</w:t>
            </w:r>
          </w:p>
        </w:tc>
        <w:tc>
          <w:tcPr>
            <w:tcW w:w="7200" w:type="dxa"/>
            <w:gridSpan w:val="3"/>
          </w:tcPr>
          <w:p w:rsidR="00252BBB" w:rsidRPr="00EE6660" w:rsidRDefault="00252BBB">
            <w:pPr>
              <w:rPr>
                <w:rFonts w:ascii="Arial" w:hAnsi="Arial" w:cs="Arial"/>
                <w:sz w:val="8"/>
                <w:lang w:val="en-GB"/>
              </w:rPr>
            </w:pPr>
          </w:p>
          <w:p w:rsidR="00252BBB" w:rsidRPr="00EE6660" w:rsidRDefault="00130673">
            <w:pPr>
              <w:pStyle w:val="Heading2"/>
              <w:rPr>
                <w:rFonts w:ascii="Arial" w:hAnsi="Arial" w:cs="Arial"/>
                <w:color w:val="FF0000"/>
              </w:rPr>
            </w:pPr>
            <w:r>
              <w:rPr>
                <w:rFonts w:ascii="Arial" w:hAnsi="Arial" w:cs="Arial"/>
                <w:color w:val="FF0000"/>
              </w:rPr>
              <w:t>RENESOLA LIMITED</w:t>
            </w:r>
          </w:p>
        </w:tc>
      </w:tr>
      <w:tr w:rsidR="00252BBB" w:rsidRPr="00EE6660">
        <w:tblPrEx>
          <w:tblCellMar>
            <w:top w:w="0" w:type="dxa"/>
            <w:bottom w:w="0" w:type="dxa"/>
          </w:tblCellMar>
        </w:tblPrEx>
        <w:trPr>
          <w:cantSplit/>
          <w:trHeight w:val="307"/>
        </w:trPr>
        <w:tc>
          <w:tcPr>
            <w:tcW w:w="1980" w:type="dxa"/>
            <w:gridSpan w:val="2"/>
            <w:vMerge/>
          </w:tcPr>
          <w:p w:rsidR="00252BBB" w:rsidRPr="00EE6660" w:rsidRDefault="00252BBB">
            <w:pPr>
              <w:rPr>
                <w:rFonts w:ascii="Arial" w:hAnsi="Arial" w:cs="Arial"/>
                <w:lang w:val="en-GB"/>
              </w:rPr>
            </w:pPr>
          </w:p>
        </w:tc>
        <w:tc>
          <w:tcPr>
            <w:tcW w:w="1530" w:type="dxa"/>
          </w:tcPr>
          <w:p w:rsidR="00252BBB" w:rsidRPr="00EE6660" w:rsidRDefault="00252BBB">
            <w:pPr>
              <w:rPr>
                <w:rFonts w:ascii="Arial" w:hAnsi="Arial" w:cs="Arial"/>
                <w:sz w:val="16"/>
                <w:lang w:val="en-GB"/>
              </w:rPr>
            </w:pPr>
            <w:r w:rsidRPr="00EE6660">
              <w:rPr>
                <w:rFonts w:ascii="Arial" w:hAnsi="Arial" w:cs="Arial"/>
                <w:sz w:val="16"/>
                <w:lang w:val="en-GB"/>
              </w:rPr>
              <w:t>Description of</w:t>
            </w:r>
          </w:p>
          <w:p w:rsidR="00252BBB" w:rsidRPr="00EE6660" w:rsidRDefault="00252BBB">
            <w:pPr>
              <w:rPr>
                <w:rFonts w:ascii="Arial" w:hAnsi="Arial" w:cs="Arial"/>
                <w:sz w:val="16"/>
                <w:lang w:val="en-GB"/>
              </w:rPr>
            </w:pPr>
            <w:r w:rsidRPr="00EE6660">
              <w:rPr>
                <w:rFonts w:ascii="Arial" w:hAnsi="Arial" w:cs="Arial"/>
                <w:sz w:val="16"/>
                <w:lang w:val="en-GB"/>
              </w:rPr>
              <w:t>Security</w:t>
            </w:r>
          </w:p>
        </w:tc>
        <w:tc>
          <w:tcPr>
            <w:tcW w:w="7200" w:type="dxa"/>
            <w:gridSpan w:val="3"/>
          </w:tcPr>
          <w:p w:rsidR="00252BBB" w:rsidRPr="00EE6660" w:rsidRDefault="00252BBB">
            <w:pPr>
              <w:rPr>
                <w:rFonts w:ascii="Arial" w:hAnsi="Arial" w:cs="Arial"/>
                <w:sz w:val="8"/>
                <w:lang w:val="en-GB"/>
              </w:rPr>
            </w:pPr>
          </w:p>
          <w:p w:rsidR="00252BBB" w:rsidRPr="00EE6660" w:rsidRDefault="00130673">
            <w:pPr>
              <w:pStyle w:val="Heading2"/>
              <w:rPr>
                <w:rFonts w:ascii="Arial" w:hAnsi="Arial" w:cs="Arial"/>
                <w:color w:val="FF0000"/>
              </w:rPr>
            </w:pPr>
            <w:r>
              <w:rPr>
                <w:rFonts w:ascii="Arial" w:hAnsi="Arial" w:cs="Arial"/>
                <w:color w:val="FF0000"/>
              </w:rPr>
              <w:t>ORDINARY SHARES</w:t>
            </w:r>
          </w:p>
        </w:tc>
      </w:tr>
      <w:tr w:rsidR="00252BBB" w:rsidRPr="00EE6660">
        <w:tblPrEx>
          <w:tblCellMar>
            <w:top w:w="0" w:type="dxa"/>
            <w:bottom w:w="0" w:type="dxa"/>
          </w:tblCellMar>
        </w:tblPrEx>
        <w:trPr>
          <w:trHeight w:val="917"/>
        </w:trPr>
        <w:tc>
          <w:tcPr>
            <w:tcW w:w="1980" w:type="dxa"/>
            <w:gridSpan w:val="2"/>
          </w:tcPr>
          <w:p w:rsidR="00252BBB" w:rsidRPr="00EE6660" w:rsidRDefault="00252BBB">
            <w:pPr>
              <w:rPr>
                <w:rFonts w:ascii="Arial" w:hAnsi="Arial" w:cs="Arial"/>
                <w:sz w:val="8"/>
                <w:lang w:val="en-GB"/>
              </w:rPr>
            </w:pPr>
          </w:p>
          <w:p w:rsidR="00252BBB" w:rsidRPr="00EE6660" w:rsidRDefault="00252BBB">
            <w:pPr>
              <w:rPr>
                <w:rFonts w:ascii="Arial" w:hAnsi="Arial" w:cs="Arial"/>
                <w:sz w:val="16"/>
                <w:lang w:val="en-GB"/>
              </w:rPr>
            </w:pPr>
            <w:r w:rsidRPr="00EE6660">
              <w:rPr>
                <w:rFonts w:ascii="Arial" w:hAnsi="Arial" w:cs="Arial"/>
                <w:noProof/>
                <w:sz w:val="1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84.95pt;margin-top:36.5pt;width:14.4pt;height:14.4pt;z-index:251657216" o:allowincell="f"/>
              </w:pict>
            </w:r>
            <w:r w:rsidRPr="00EE6660">
              <w:rPr>
                <w:rFonts w:ascii="Arial" w:hAnsi="Arial" w:cs="Arial"/>
                <w:sz w:val="16"/>
                <w:lang w:val="en-GB"/>
              </w:rPr>
              <w:t>ENTER NUMBER OF</w:t>
            </w:r>
          </w:p>
          <w:p w:rsidR="00252BBB" w:rsidRPr="00EE6660" w:rsidRDefault="00252BBB">
            <w:pPr>
              <w:rPr>
                <w:rFonts w:ascii="Arial" w:hAnsi="Arial" w:cs="Arial"/>
                <w:sz w:val="16"/>
                <w:lang w:val="en-GB"/>
              </w:rPr>
            </w:pPr>
            <w:r w:rsidRPr="00EE6660">
              <w:rPr>
                <w:rFonts w:ascii="Arial" w:hAnsi="Arial" w:cs="Arial"/>
                <w:sz w:val="16"/>
                <w:lang w:val="en-GB"/>
              </w:rPr>
              <w:t>SHARES TO BE</w:t>
            </w:r>
          </w:p>
          <w:p w:rsidR="00252BBB" w:rsidRPr="00EE6660" w:rsidRDefault="00252BBB">
            <w:pPr>
              <w:rPr>
                <w:rFonts w:ascii="Arial" w:hAnsi="Arial" w:cs="Arial"/>
                <w:sz w:val="16"/>
                <w:lang w:val="en-GB"/>
              </w:rPr>
            </w:pPr>
            <w:r w:rsidRPr="00EE6660">
              <w:rPr>
                <w:rFonts w:ascii="Arial" w:hAnsi="Arial" w:cs="Arial"/>
                <w:sz w:val="16"/>
                <w:lang w:val="en-GB"/>
              </w:rPr>
              <w:t>TRANSFERRED</w:t>
            </w:r>
          </w:p>
          <w:p w:rsidR="00252BBB" w:rsidRPr="00EE6660" w:rsidRDefault="00252BBB">
            <w:pPr>
              <w:tabs>
                <w:tab w:val="right" w:pos="1242"/>
                <w:tab w:val="right" w:pos="1692"/>
              </w:tabs>
              <w:rPr>
                <w:rFonts w:ascii="Arial" w:hAnsi="Arial" w:cs="Arial"/>
                <w:b/>
                <w:sz w:val="2"/>
                <w:lang w:val="en-GB"/>
              </w:rPr>
            </w:pPr>
          </w:p>
          <w:p w:rsidR="00252BBB" w:rsidRPr="00EE6660" w:rsidRDefault="00252BBB">
            <w:pPr>
              <w:tabs>
                <w:tab w:val="right" w:pos="1242"/>
                <w:tab w:val="right" w:pos="1692"/>
              </w:tabs>
              <w:rPr>
                <w:rFonts w:ascii="Arial" w:hAnsi="Arial" w:cs="Arial"/>
                <w:b/>
                <w:sz w:val="4"/>
                <w:lang w:val="en-GB"/>
              </w:rPr>
            </w:pPr>
            <w:r w:rsidRPr="00EE6660">
              <w:rPr>
                <w:rFonts w:ascii="Arial" w:hAnsi="Arial" w:cs="Arial"/>
                <w:b/>
                <w:lang w:val="en-GB"/>
              </w:rPr>
              <w:t xml:space="preserve"> </w:t>
            </w:r>
            <w:r w:rsidRPr="00EE6660">
              <w:rPr>
                <w:rFonts w:ascii="Arial" w:hAnsi="Arial" w:cs="Arial"/>
                <w:b/>
                <w:lang w:val="en-GB"/>
              </w:rPr>
              <w:tab/>
              <w:t>1</w:t>
            </w:r>
          </w:p>
          <w:p w:rsidR="00252BBB" w:rsidRPr="00EE6660" w:rsidRDefault="00252BBB">
            <w:pPr>
              <w:tabs>
                <w:tab w:val="right" w:pos="1242"/>
                <w:tab w:val="right" w:pos="1692"/>
              </w:tabs>
              <w:rPr>
                <w:rFonts w:ascii="Arial" w:hAnsi="Arial" w:cs="Arial"/>
                <w:b/>
                <w:sz w:val="4"/>
                <w:lang w:val="en-GB"/>
              </w:rPr>
            </w:pPr>
          </w:p>
        </w:tc>
        <w:tc>
          <w:tcPr>
            <w:tcW w:w="1530" w:type="dxa"/>
          </w:tcPr>
          <w:p w:rsidR="00252BBB" w:rsidRPr="00EE6660" w:rsidRDefault="00252BBB">
            <w:pPr>
              <w:rPr>
                <w:rFonts w:ascii="Arial" w:hAnsi="Arial" w:cs="Arial"/>
                <w:sz w:val="16"/>
                <w:lang w:val="en-GB"/>
              </w:rPr>
            </w:pPr>
            <w:r w:rsidRPr="00EE6660">
              <w:rPr>
                <w:rFonts w:ascii="Arial" w:hAnsi="Arial" w:cs="Arial"/>
                <w:sz w:val="16"/>
                <w:lang w:val="en-GB"/>
              </w:rPr>
              <w:t>Number of Shares to be transferred</w:t>
            </w:r>
          </w:p>
        </w:tc>
        <w:tc>
          <w:tcPr>
            <w:tcW w:w="4681" w:type="dxa"/>
            <w:gridSpan w:val="2"/>
          </w:tcPr>
          <w:p w:rsidR="00252BBB" w:rsidRPr="00EE6660" w:rsidRDefault="00252BBB">
            <w:pPr>
              <w:rPr>
                <w:rFonts w:ascii="Arial" w:hAnsi="Arial" w:cs="Arial"/>
                <w:sz w:val="12"/>
                <w:lang w:val="en-GB"/>
              </w:rPr>
            </w:pPr>
          </w:p>
          <w:p w:rsidR="00252BBB" w:rsidRPr="00EE6660" w:rsidRDefault="00252BBB">
            <w:pPr>
              <w:rPr>
                <w:rFonts w:ascii="Arial" w:hAnsi="Arial" w:cs="Arial"/>
                <w:sz w:val="18"/>
                <w:lang w:val="en-GB"/>
              </w:rPr>
            </w:pPr>
            <w:r w:rsidRPr="00EE6660">
              <w:rPr>
                <w:rFonts w:ascii="Arial" w:hAnsi="Arial" w:cs="Arial"/>
                <w:sz w:val="18"/>
                <w:lang w:val="en-GB"/>
              </w:rPr>
              <w:t>Words</w:t>
            </w:r>
          </w:p>
        </w:tc>
        <w:tc>
          <w:tcPr>
            <w:tcW w:w="2519" w:type="dxa"/>
          </w:tcPr>
          <w:p w:rsidR="00252BBB" w:rsidRPr="00EE6660" w:rsidRDefault="00252BBB">
            <w:pPr>
              <w:rPr>
                <w:rFonts w:ascii="Arial" w:hAnsi="Arial" w:cs="Arial"/>
                <w:sz w:val="12"/>
                <w:lang w:val="en-GB"/>
              </w:rPr>
            </w:pPr>
          </w:p>
          <w:p w:rsidR="00252BBB" w:rsidRPr="00EE6660" w:rsidRDefault="00252BBB">
            <w:pPr>
              <w:rPr>
                <w:rFonts w:ascii="Arial" w:hAnsi="Arial" w:cs="Arial"/>
                <w:sz w:val="18"/>
                <w:lang w:val="en-GB"/>
              </w:rPr>
            </w:pPr>
            <w:r w:rsidRPr="00EE6660">
              <w:rPr>
                <w:rFonts w:ascii="Arial" w:hAnsi="Arial" w:cs="Arial"/>
                <w:sz w:val="18"/>
                <w:lang w:val="en-GB"/>
              </w:rPr>
              <w:t>Figures</w:t>
            </w:r>
          </w:p>
        </w:tc>
      </w:tr>
      <w:tr w:rsidR="00252BBB" w:rsidRPr="00EE6660">
        <w:tblPrEx>
          <w:tblCellMar>
            <w:top w:w="0" w:type="dxa"/>
            <w:bottom w:w="0" w:type="dxa"/>
          </w:tblCellMar>
        </w:tblPrEx>
        <w:trPr>
          <w:trHeight w:val="1592"/>
        </w:trPr>
        <w:tc>
          <w:tcPr>
            <w:tcW w:w="1980" w:type="dxa"/>
            <w:gridSpan w:val="2"/>
          </w:tcPr>
          <w:p w:rsidR="00252BBB" w:rsidRPr="00EE6660" w:rsidRDefault="00252BBB">
            <w:pPr>
              <w:pStyle w:val="BodyText2"/>
              <w:rPr>
                <w:rFonts w:ascii="Arial" w:hAnsi="Arial" w:cs="Arial"/>
                <w:sz w:val="8"/>
              </w:rPr>
            </w:pPr>
            <w:r w:rsidRPr="00EE6660">
              <w:rPr>
                <w:rFonts w:ascii="Arial" w:hAnsi="Arial" w:cs="Arial"/>
                <w:noProof/>
              </w:rPr>
              <w:pict>
                <v:shape id="_x0000_s1026" type="#_x0000_t13" style="position:absolute;margin-left:84.95pt;margin-top:62.4pt;width:14.4pt;height:14.4pt;z-index:251656192;mso-position-horizontal-relative:text;mso-position-vertical-relative:text" o:allowincell="f"/>
              </w:pict>
            </w:r>
          </w:p>
          <w:p w:rsidR="00252BBB" w:rsidRPr="00EE6660" w:rsidRDefault="00252BBB">
            <w:pPr>
              <w:pStyle w:val="BodyText2"/>
              <w:rPr>
                <w:rFonts w:ascii="Arial" w:hAnsi="Arial" w:cs="Arial"/>
              </w:rPr>
            </w:pPr>
            <w:r w:rsidRPr="00EE6660">
              <w:rPr>
                <w:rFonts w:ascii="Arial" w:hAnsi="Arial" w:cs="Arial"/>
              </w:rPr>
              <w:t>COMPLETE FULL NAME AND ADDRESS</w:t>
            </w:r>
          </w:p>
          <w:p w:rsidR="00252BBB" w:rsidRPr="00EE6660" w:rsidRDefault="00252BBB">
            <w:pPr>
              <w:rPr>
                <w:rFonts w:ascii="Arial" w:hAnsi="Arial" w:cs="Arial"/>
                <w:sz w:val="16"/>
                <w:lang w:val="en-GB"/>
              </w:rPr>
            </w:pPr>
            <w:r w:rsidRPr="00EE6660">
              <w:rPr>
                <w:rFonts w:ascii="Arial" w:hAnsi="Arial" w:cs="Arial"/>
                <w:sz w:val="16"/>
                <w:lang w:val="en-GB"/>
              </w:rPr>
              <w:t xml:space="preserve">OF REGISTERED HOLDER(S) AS SHOWN </w:t>
            </w:r>
          </w:p>
          <w:p w:rsidR="00252BBB" w:rsidRPr="00EE6660" w:rsidRDefault="00252BBB">
            <w:pPr>
              <w:rPr>
                <w:rFonts w:ascii="Arial" w:hAnsi="Arial" w:cs="Arial"/>
                <w:sz w:val="16"/>
                <w:lang w:val="en-GB"/>
              </w:rPr>
            </w:pPr>
            <w:r w:rsidRPr="00EE6660">
              <w:rPr>
                <w:rFonts w:ascii="Arial" w:hAnsi="Arial" w:cs="Arial"/>
                <w:sz w:val="16"/>
                <w:lang w:val="en-GB"/>
              </w:rPr>
              <w:t>ON SHARE CERTIFICATE</w:t>
            </w:r>
          </w:p>
          <w:p w:rsidR="00252BBB" w:rsidRPr="00EE6660" w:rsidRDefault="00252BBB">
            <w:pPr>
              <w:tabs>
                <w:tab w:val="right" w:pos="1242"/>
              </w:tabs>
              <w:rPr>
                <w:rFonts w:ascii="Arial" w:hAnsi="Arial" w:cs="Arial"/>
                <w:b/>
                <w:sz w:val="4"/>
                <w:lang w:val="en-GB"/>
              </w:rPr>
            </w:pPr>
            <w:r w:rsidRPr="00EE6660">
              <w:rPr>
                <w:rFonts w:ascii="Arial" w:hAnsi="Arial" w:cs="Arial"/>
                <w:b/>
                <w:lang w:val="en-GB"/>
              </w:rPr>
              <w:tab/>
              <w:t>2</w:t>
            </w:r>
          </w:p>
        </w:tc>
        <w:tc>
          <w:tcPr>
            <w:tcW w:w="1530" w:type="dxa"/>
          </w:tcPr>
          <w:p w:rsidR="00252BBB" w:rsidRPr="00EE6660" w:rsidRDefault="00252BBB">
            <w:pPr>
              <w:rPr>
                <w:rFonts w:ascii="Arial" w:hAnsi="Arial" w:cs="Arial"/>
                <w:sz w:val="16"/>
                <w:lang w:val="en-GB"/>
              </w:rPr>
            </w:pPr>
            <w:r w:rsidRPr="00EE6660">
              <w:rPr>
                <w:rFonts w:ascii="Arial" w:hAnsi="Arial" w:cs="Arial"/>
                <w:sz w:val="16"/>
                <w:lang w:val="en-GB"/>
              </w:rPr>
              <w:t>Name and address of registered holder(s) should be given in full</w:t>
            </w:r>
          </w:p>
        </w:tc>
        <w:tc>
          <w:tcPr>
            <w:tcW w:w="7200" w:type="dxa"/>
            <w:gridSpan w:val="3"/>
          </w:tcPr>
          <w:p w:rsidR="00252BBB" w:rsidRPr="00EE6660" w:rsidRDefault="00252BBB">
            <w:pPr>
              <w:rPr>
                <w:rFonts w:ascii="Arial" w:hAnsi="Arial" w:cs="Arial"/>
                <w:sz w:val="12"/>
                <w:lang w:val="en-GB"/>
              </w:rPr>
            </w:pPr>
          </w:p>
          <w:p w:rsidR="00252BBB" w:rsidRPr="00EE6660" w:rsidRDefault="00252BBB">
            <w:pPr>
              <w:rPr>
                <w:rFonts w:ascii="Arial" w:hAnsi="Arial" w:cs="Arial"/>
                <w:sz w:val="18"/>
                <w:lang w:val="en-GB"/>
              </w:rPr>
            </w:pPr>
            <w:r w:rsidRPr="00EE6660">
              <w:rPr>
                <w:rFonts w:ascii="Arial" w:hAnsi="Arial" w:cs="Arial"/>
                <w:sz w:val="18"/>
                <w:lang w:val="en-GB"/>
              </w:rPr>
              <w:t>Full Name(s):</w:t>
            </w:r>
          </w:p>
          <w:p w:rsidR="00252BBB" w:rsidRPr="00EE6660" w:rsidRDefault="00252BBB">
            <w:pPr>
              <w:rPr>
                <w:rFonts w:ascii="Arial" w:hAnsi="Arial" w:cs="Arial"/>
                <w:sz w:val="18"/>
                <w:lang w:val="en-GB"/>
              </w:rPr>
            </w:pPr>
          </w:p>
          <w:p w:rsidR="00252BBB" w:rsidRPr="00EE6660" w:rsidRDefault="00252BBB">
            <w:pPr>
              <w:rPr>
                <w:rFonts w:ascii="Arial" w:hAnsi="Arial" w:cs="Arial"/>
                <w:sz w:val="18"/>
                <w:lang w:val="en-GB"/>
              </w:rPr>
            </w:pPr>
            <w:r w:rsidRPr="00EE6660">
              <w:rPr>
                <w:rFonts w:ascii="Arial" w:hAnsi="Arial" w:cs="Arial"/>
                <w:sz w:val="18"/>
                <w:lang w:val="en-GB"/>
              </w:rPr>
              <w:t>Address:</w:t>
            </w:r>
          </w:p>
          <w:p w:rsidR="00252BBB" w:rsidRPr="00EE6660" w:rsidRDefault="00252BBB">
            <w:pPr>
              <w:rPr>
                <w:rFonts w:ascii="Arial" w:hAnsi="Arial" w:cs="Arial"/>
                <w:sz w:val="18"/>
                <w:lang w:val="en-GB"/>
              </w:rPr>
            </w:pPr>
          </w:p>
          <w:p w:rsidR="00252BBB" w:rsidRPr="00EE6660" w:rsidRDefault="00252BBB">
            <w:pPr>
              <w:rPr>
                <w:rFonts w:ascii="Arial" w:hAnsi="Arial" w:cs="Arial"/>
                <w:sz w:val="18"/>
                <w:lang w:val="en-GB"/>
              </w:rPr>
            </w:pPr>
          </w:p>
          <w:p w:rsidR="00252BBB" w:rsidRPr="00EE6660" w:rsidRDefault="00252BBB">
            <w:pPr>
              <w:rPr>
                <w:rFonts w:ascii="Arial" w:hAnsi="Arial" w:cs="Arial"/>
                <w:sz w:val="18"/>
                <w:lang w:val="en-GB"/>
              </w:rPr>
            </w:pPr>
          </w:p>
          <w:p w:rsidR="00252BBB" w:rsidRPr="00EE6660" w:rsidRDefault="00252BBB">
            <w:pPr>
              <w:rPr>
                <w:rFonts w:ascii="Arial" w:hAnsi="Arial" w:cs="Arial"/>
                <w:sz w:val="18"/>
                <w:lang w:val="en-GB"/>
              </w:rPr>
            </w:pPr>
          </w:p>
        </w:tc>
      </w:tr>
      <w:tr w:rsidR="00252BBB" w:rsidRPr="00EE6660">
        <w:tblPrEx>
          <w:tblCellMar>
            <w:top w:w="0" w:type="dxa"/>
            <w:bottom w:w="0" w:type="dxa"/>
          </w:tblCellMar>
        </w:tblPrEx>
        <w:trPr>
          <w:cantSplit/>
          <w:trHeight w:val="1277"/>
        </w:trPr>
        <w:tc>
          <w:tcPr>
            <w:tcW w:w="1260" w:type="dxa"/>
            <w:vMerge w:val="restart"/>
          </w:tcPr>
          <w:p w:rsidR="00252BBB" w:rsidRPr="00EE6660" w:rsidRDefault="00252BBB">
            <w:pPr>
              <w:pStyle w:val="BodyText2"/>
              <w:rPr>
                <w:rFonts w:ascii="Arial" w:hAnsi="Arial" w:cs="Arial"/>
                <w:sz w:val="8"/>
              </w:rPr>
            </w:pPr>
            <w:r w:rsidRPr="00EE6660">
              <w:rPr>
                <w:rFonts w:ascii="Arial" w:hAnsi="Arial" w:cs="Arial"/>
                <w:noProof/>
              </w:rPr>
              <w:pict>
                <v:shape id="_x0000_s1030" type="#_x0000_t13" style="position:absolute;margin-left:56.15pt;margin-top:83.5pt;width:14.4pt;height:14.4pt;z-index:251658240;mso-position-horizontal-relative:text;mso-position-vertical-relative:text" o:allowincell="f"/>
              </w:pict>
            </w:r>
          </w:p>
          <w:p w:rsidR="00252BBB" w:rsidRPr="00EE6660" w:rsidRDefault="00252BBB">
            <w:pPr>
              <w:pStyle w:val="BodyText2"/>
              <w:rPr>
                <w:rFonts w:ascii="Arial" w:hAnsi="Arial" w:cs="Arial"/>
              </w:rPr>
            </w:pPr>
            <w:r w:rsidRPr="00EE6660">
              <w:rPr>
                <w:rFonts w:ascii="Arial" w:hAnsi="Arial" w:cs="Arial"/>
              </w:rPr>
              <w:t>REGISTERED HOLDER(S) PLEASE SIGN HERE</w:t>
            </w:r>
          </w:p>
          <w:p w:rsidR="00252BBB" w:rsidRPr="00EE6660" w:rsidRDefault="00252BBB">
            <w:pPr>
              <w:rPr>
                <w:rFonts w:ascii="Arial" w:hAnsi="Arial" w:cs="Arial"/>
                <w:sz w:val="16"/>
                <w:lang w:val="en-GB"/>
              </w:rPr>
            </w:pPr>
          </w:p>
          <w:p w:rsidR="00252BBB" w:rsidRPr="00EE6660" w:rsidRDefault="00252BBB">
            <w:pPr>
              <w:tabs>
                <w:tab w:val="right" w:pos="612"/>
              </w:tabs>
              <w:rPr>
                <w:rFonts w:ascii="Arial" w:hAnsi="Arial" w:cs="Arial"/>
                <w:b/>
                <w:lang w:val="en-GB"/>
              </w:rPr>
            </w:pPr>
            <w:r w:rsidRPr="00EE6660">
              <w:rPr>
                <w:rFonts w:ascii="Arial" w:hAnsi="Arial" w:cs="Arial"/>
                <w:b/>
                <w:lang w:val="en-GB"/>
              </w:rPr>
              <w:tab/>
            </w:r>
          </w:p>
          <w:p w:rsidR="00252BBB" w:rsidRPr="00EE6660" w:rsidRDefault="00252BBB">
            <w:pPr>
              <w:tabs>
                <w:tab w:val="right" w:pos="612"/>
              </w:tabs>
              <w:rPr>
                <w:rFonts w:ascii="Arial" w:hAnsi="Arial" w:cs="Arial"/>
                <w:b/>
                <w:sz w:val="8"/>
                <w:lang w:val="en-GB"/>
              </w:rPr>
            </w:pPr>
          </w:p>
          <w:p w:rsidR="00252BBB" w:rsidRPr="00EE6660" w:rsidRDefault="00252BBB">
            <w:pPr>
              <w:tabs>
                <w:tab w:val="right" w:pos="612"/>
              </w:tabs>
              <w:rPr>
                <w:rFonts w:ascii="Arial" w:hAnsi="Arial" w:cs="Arial"/>
                <w:b/>
                <w:sz w:val="8"/>
                <w:lang w:val="en-GB"/>
              </w:rPr>
            </w:pPr>
          </w:p>
          <w:p w:rsidR="00252BBB" w:rsidRPr="00EE6660" w:rsidRDefault="00252BBB">
            <w:pPr>
              <w:tabs>
                <w:tab w:val="right" w:pos="612"/>
              </w:tabs>
              <w:rPr>
                <w:rFonts w:ascii="Arial" w:hAnsi="Arial" w:cs="Arial"/>
                <w:b/>
                <w:sz w:val="4"/>
                <w:lang w:val="en-GB"/>
              </w:rPr>
            </w:pPr>
          </w:p>
          <w:p w:rsidR="00252BBB" w:rsidRPr="00EE6660" w:rsidRDefault="00252BBB">
            <w:pPr>
              <w:tabs>
                <w:tab w:val="right" w:pos="612"/>
              </w:tabs>
              <w:rPr>
                <w:rFonts w:ascii="Arial" w:hAnsi="Arial" w:cs="Arial"/>
                <w:b/>
                <w:sz w:val="8"/>
                <w:lang w:val="en-GB"/>
              </w:rPr>
            </w:pPr>
          </w:p>
          <w:p w:rsidR="00252BBB" w:rsidRPr="00EE6660" w:rsidRDefault="00252BBB">
            <w:pPr>
              <w:tabs>
                <w:tab w:val="right" w:pos="612"/>
              </w:tabs>
              <w:rPr>
                <w:rFonts w:ascii="Arial" w:hAnsi="Arial" w:cs="Arial"/>
                <w:sz w:val="16"/>
                <w:lang w:val="en-GB"/>
              </w:rPr>
            </w:pPr>
            <w:r w:rsidRPr="00EE6660">
              <w:rPr>
                <w:rFonts w:ascii="Arial" w:hAnsi="Arial" w:cs="Arial"/>
                <w:b/>
                <w:lang w:val="en-GB"/>
              </w:rPr>
              <w:tab/>
              <w:t>3</w:t>
            </w:r>
            <w:r w:rsidRPr="00EE6660">
              <w:rPr>
                <w:rFonts w:ascii="Arial" w:hAnsi="Arial" w:cs="Arial"/>
                <w:sz w:val="16"/>
                <w:lang w:val="en-GB"/>
              </w:rPr>
              <w:tab/>
            </w:r>
          </w:p>
        </w:tc>
        <w:tc>
          <w:tcPr>
            <w:tcW w:w="9450" w:type="dxa"/>
            <w:gridSpan w:val="5"/>
          </w:tcPr>
          <w:p w:rsidR="00252BBB" w:rsidRPr="00EE6660" w:rsidRDefault="00252BBB">
            <w:pPr>
              <w:rPr>
                <w:rFonts w:ascii="Arial" w:hAnsi="Arial" w:cs="Arial"/>
                <w:sz w:val="8"/>
                <w:lang w:val="en-GB"/>
              </w:rPr>
            </w:pPr>
          </w:p>
          <w:p w:rsidR="00252BBB" w:rsidRPr="00EE6660" w:rsidRDefault="00B422E2">
            <w:pPr>
              <w:rPr>
                <w:rFonts w:ascii="Arial" w:hAnsi="Arial" w:cs="Arial"/>
                <w:sz w:val="20"/>
                <w:lang w:val="en-GB"/>
              </w:rPr>
            </w:pPr>
            <w:r w:rsidRPr="00EE6660">
              <w:rPr>
                <w:rFonts w:ascii="Arial" w:hAnsi="Arial" w:cs="Arial"/>
                <w:sz w:val="20"/>
                <w:lang w:val="en-GB"/>
              </w:rPr>
              <w:t>I/We hereby certify that the transaction effected by the instrument does not form part of a larger transaction or series of transactions in respect of which the amount or value, or aggregate amount or value, of the consideration exceeds £1,000.</w:t>
            </w:r>
          </w:p>
          <w:p w:rsidR="00B422E2" w:rsidRPr="00EE6660" w:rsidRDefault="00B422E2">
            <w:pPr>
              <w:rPr>
                <w:rFonts w:ascii="Arial" w:hAnsi="Arial" w:cs="Arial"/>
                <w:sz w:val="8"/>
                <w:lang w:val="en-GB"/>
              </w:rPr>
            </w:pPr>
          </w:p>
          <w:p w:rsidR="00B422E2" w:rsidRPr="00EE6660" w:rsidRDefault="00B422E2">
            <w:pPr>
              <w:rPr>
                <w:rFonts w:ascii="Arial" w:hAnsi="Arial" w:cs="Arial"/>
                <w:sz w:val="8"/>
                <w:lang w:val="en-GB"/>
              </w:rPr>
            </w:pPr>
          </w:p>
          <w:p w:rsidR="00252BBB" w:rsidRPr="00EE6660" w:rsidRDefault="00252BBB">
            <w:pPr>
              <w:pStyle w:val="BodyText3"/>
              <w:rPr>
                <w:rFonts w:ascii="Arial" w:hAnsi="Arial" w:cs="Arial"/>
                <w:sz w:val="4"/>
              </w:rPr>
            </w:pPr>
          </w:p>
        </w:tc>
      </w:tr>
      <w:tr w:rsidR="00252BBB" w:rsidRPr="00EE6660">
        <w:tblPrEx>
          <w:tblCellMar>
            <w:top w:w="0" w:type="dxa"/>
            <w:bottom w:w="0" w:type="dxa"/>
          </w:tblCellMar>
        </w:tblPrEx>
        <w:trPr>
          <w:cantSplit/>
          <w:trHeight w:val="1375"/>
        </w:trPr>
        <w:tc>
          <w:tcPr>
            <w:tcW w:w="1260" w:type="dxa"/>
            <w:vMerge/>
          </w:tcPr>
          <w:p w:rsidR="00252BBB" w:rsidRPr="00EE6660" w:rsidRDefault="00252BBB">
            <w:pPr>
              <w:pStyle w:val="BodyText2"/>
              <w:rPr>
                <w:rFonts w:ascii="Arial" w:hAnsi="Arial" w:cs="Arial"/>
                <w:noProof/>
              </w:rPr>
            </w:pPr>
          </w:p>
        </w:tc>
        <w:tc>
          <w:tcPr>
            <w:tcW w:w="9450" w:type="dxa"/>
            <w:gridSpan w:val="5"/>
          </w:tcPr>
          <w:p w:rsidR="00252BBB" w:rsidRPr="00EE6660" w:rsidRDefault="00252BBB">
            <w:pPr>
              <w:rPr>
                <w:rFonts w:ascii="Arial" w:hAnsi="Arial" w:cs="Arial"/>
                <w:lang w:val="en-GB"/>
              </w:rPr>
            </w:pPr>
          </w:p>
          <w:p w:rsidR="00252BBB" w:rsidRPr="00EE6660" w:rsidRDefault="00252BBB">
            <w:pPr>
              <w:pStyle w:val="BodyText3"/>
              <w:tabs>
                <w:tab w:val="left" w:pos="342"/>
                <w:tab w:val="right" w:leader="dot" w:pos="3942"/>
                <w:tab w:val="left" w:pos="5022"/>
                <w:tab w:val="right" w:leader="dot" w:pos="8982"/>
              </w:tabs>
              <w:rPr>
                <w:rFonts w:ascii="Arial" w:hAnsi="Arial" w:cs="Arial"/>
              </w:rPr>
            </w:pPr>
            <w:r w:rsidRPr="00EE6660">
              <w:rPr>
                <w:rFonts w:ascii="Arial" w:hAnsi="Arial" w:cs="Arial"/>
              </w:rPr>
              <w:tab/>
              <w:t xml:space="preserve">1.  </w:t>
            </w:r>
            <w:r w:rsidRPr="00EE6660">
              <w:rPr>
                <w:rFonts w:ascii="Arial" w:hAnsi="Arial" w:cs="Arial"/>
              </w:rPr>
              <w:tab/>
            </w:r>
            <w:r w:rsidRPr="00EE6660">
              <w:rPr>
                <w:rFonts w:ascii="Arial" w:hAnsi="Arial" w:cs="Arial"/>
              </w:rPr>
              <w:tab/>
              <w:t>2.  .</w:t>
            </w:r>
            <w:r w:rsidRPr="00EE6660">
              <w:rPr>
                <w:rFonts w:ascii="Arial" w:hAnsi="Arial" w:cs="Arial"/>
              </w:rPr>
              <w:tab/>
            </w:r>
          </w:p>
          <w:p w:rsidR="00252BBB" w:rsidRPr="00EE6660" w:rsidRDefault="00252BBB">
            <w:pPr>
              <w:tabs>
                <w:tab w:val="left" w:pos="342"/>
                <w:tab w:val="right" w:leader="dot" w:pos="3942"/>
                <w:tab w:val="left" w:pos="5022"/>
                <w:tab w:val="right" w:leader="dot" w:pos="8982"/>
              </w:tabs>
              <w:rPr>
                <w:rFonts w:ascii="Arial" w:hAnsi="Arial" w:cs="Arial"/>
                <w:sz w:val="18"/>
                <w:lang w:val="en-GB"/>
              </w:rPr>
            </w:pPr>
          </w:p>
          <w:p w:rsidR="00252BBB" w:rsidRPr="00EE6660" w:rsidRDefault="00252BBB">
            <w:pPr>
              <w:tabs>
                <w:tab w:val="left" w:pos="342"/>
                <w:tab w:val="right" w:leader="dot" w:pos="3942"/>
                <w:tab w:val="left" w:pos="5022"/>
                <w:tab w:val="right" w:leader="dot" w:pos="8982"/>
              </w:tabs>
              <w:rPr>
                <w:rFonts w:ascii="Arial" w:hAnsi="Arial" w:cs="Arial"/>
                <w:sz w:val="18"/>
                <w:lang w:val="en-GB"/>
              </w:rPr>
            </w:pPr>
          </w:p>
          <w:p w:rsidR="00252BBB" w:rsidRPr="00EE6660" w:rsidRDefault="00252BBB">
            <w:pPr>
              <w:tabs>
                <w:tab w:val="left" w:pos="342"/>
                <w:tab w:val="right" w:leader="dot" w:pos="3942"/>
                <w:tab w:val="left" w:pos="5022"/>
                <w:tab w:val="right" w:leader="dot" w:pos="8982"/>
              </w:tabs>
              <w:rPr>
                <w:rFonts w:ascii="Arial" w:hAnsi="Arial" w:cs="Arial"/>
                <w:sz w:val="18"/>
                <w:lang w:val="en-GB"/>
              </w:rPr>
            </w:pPr>
            <w:r w:rsidRPr="00EE6660">
              <w:rPr>
                <w:rFonts w:ascii="Arial" w:hAnsi="Arial" w:cs="Arial"/>
                <w:sz w:val="18"/>
                <w:lang w:val="en-GB"/>
              </w:rPr>
              <w:tab/>
              <w:t xml:space="preserve">3.  </w:t>
            </w:r>
            <w:r w:rsidRPr="00EE6660">
              <w:rPr>
                <w:rFonts w:ascii="Arial" w:hAnsi="Arial" w:cs="Arial"/>
                <w:sz w:val="18"/>
                <w:lang w:val="en-GB"/>
              </w:rPr>
              <w:tab/>
            </w:r>
            <w:r w:rsidRPr="00EE6660">
              <w:rPr>
                <w:rFonts w:ascii="Arial" w:hAnsi="Arial" w:cs="Arial"/>
                <w:sz w:val="18"/>
                <w:lang w:val="en-GB"/>
              </w:rPr>
              <w:tab/>
              <w:t xml:space="preserve">4.  </w:t>
            </w:r>
            <w:r w:rsidRPr="00EE6660">
              <w:rPr>
                <w:rFonts w:ascii="Arial" w:hAnsi="Arial" w:cs="Arial"/>
                <w:sz w:val="18"/>
                <w:lang w:val="en-GB"/>
              </w:rPr>
              <w:tab/>
            </w:r>
          </w:p>
          <w:p w:rsidR="00252BBB" w:rsidRPr="00EE6660" w:rsidRDefault="00252BBB">
            <w:pPr>
              <w:tabs>
                <w:tab w:val="left" w:pos="342"/>
                <w:tab w:val="right" w:leader="dot" w:pos="3942"/>
                <w:tab w:val="left" w:pos="5022"/>
                <w:tab w:val="right" w:leader="dot" w:pos="8982"/>
              </w:tabs>
              <w:rPr>
                <w:rFonts w:ascii="Arial" w:hAnsi="Arial" w:cs="Arial"/>
                <w:sz w:val="18"/>
                <w:lang w:val="en-GB"/>
              </w:rPr>
            </w:pPr>
          </w:p>
          <w:p w:rsidR="00252BBB" w:rsidRPr="00EE6660" w:rsidRDefault="00252BBB">
            <w:pPr>
              <w:tabs>
                <w:tab w:val="left" w:pos="342"/>
                <w:tab w:val="right" w:pos="3942"/>
                <w:tab w:val="left" w:pos="5022"/>
                <w:tab w:val="right" w:leader="dot" w:pos="8982"/>
              </w:tabs>
              <w:rPr>
                <w:rFonts w:ascii="Arial" w:hAnsi="Arial" w:cs="Arial"/>
                <w:sz w:val="8"/>
                <w:lang w:val="en-GB"/>
              </w:rPr>
            </w:pPr>
            <w:r w:rsidRPr="00EE6660">
              <w:rPr>
                <w:rFonts w:ascii="Arial" w:hAnsi="Arial" w:cs="Arial"/>
                <w:sz w:val="18"/>
                <w:lang w:val="en-GB"/>
              </w:rPr>
              <w:tab/>
            </w:r>
            <w:r w:rsidRPr="00EE6660">
              <w:rPr>
                <w:rFonts w:ascii="Arial" w:hAnsi="Arial" w:cs="Arial"/>
                <w:sz w:val="18"/>
                <w:lang w:val="en-GB"/>
              </w:rPr>
              <w:tab/>
            </w:r>
            <w:r w:rsidRPr="00EE6660">
              <w:rPr>
                <w:rFonts w:ascii="Arial" w:hAnsi="Arial" w:cs="Arial"/>
                <w:sz w:val="18"/>
                <w:lang w:val="en-GB"/>
              </w:rPr>
              <w:tab/>
              <w:t xml:space="preserve">Date  </w:t>
            </w:r>
            <w:r w:rsidRPr="00EE6660">
              <w:rPr>
                <w:rFonts w:ascii="Arial" w:hAnsi="Arial" w:cs="Arial"/>
                <w:sz w:val="18"/>
                <w:lang w:val="en-GB"/>
              </w:rPr>
              <w:tab/>
            </w:r>
          </w:p>
          <w:p w:rsidR="00252BBB" w:rsidRPr="00EE6660" w:rsidRDefault="00252BBB">
            <w:pPr>
              <w:tabs>
                <w:tab w:val="left" w:pos="342"/>
                <w:tab w:val="right" w:pos="3942"/>
                <w:tab w:val="left" w:pos="5022"/>
                <w:tab w:val="right" w:leader="dot" w:pos="8982"/>
              </w:tabs>
              <w:rPr>
                <w:rFonts w:ascii="Arial" w:hAnsi="Arial" w:cs="Arial"/>
                <w:sz w:val="8"/>
                <w:lang w:val="en-GB"/>
              </w:rPr>
            </w:pPr>
          </w:p>
        </w:tc>
      </w:tr>
      <w:tr w:rsidR="00252BBB" w:rsidRPr="00EE6660">
        <w:tblPrEx>
          <w:tblCellMar>
            <w:top w:w="0" w:type="dxa"/>
            <w:bottom w:w="0" w:type="dxa"/>
          </w:tblCellMar>
        </w:tblPrEx>
        <w:trPr>
          <w:trHeight w:val="1151"/>
        </w:trPr>
        <w:tc>
          <w:tcPr>
            <w:tcW w:w="1980" w:type="dxa"/>
            <w:gridSpan w:val="2"/>
          </w:tcPr>
          <w:p w:rsidR="00252BBB" w:rsidRPr="00EE6660" w:rsidRDefault="00252BBB">
            <w:pPr>
              <w:rPr>
                <w:rFonts w:ascii="Arial" w:hAnsi="Arial" w:cs="Arial"/>
                <w:sz w:val="8"/>
                <w:lang w:val="en-GB"/>
              </w:rPr>
            </w:pPr>
          </w:p>
          <w:p w:rsidR="00252BBB" w:rsidRPr="00EE6660" w:rsidRDefault="00252BBB">
            <w:pPr>
              <w:rPr>
                <w:rFonts w:ascii="Arial" w:hAnsi="Arial" w:cs="Arial"/>
                <w:sz w:val="16"/>
                <w:lang w:val="en-GB"/>
              </w:rPr>
            </w:pPr>
            <w:r w:rsidRPr="00EE6660">
              <w:rPr>
                <w:rFonts w:ascii="Arial" w:hAnsi="Arial" w:cs="Arial"/>
                <w:sz w:val="16"/>
                <w:lang w:val="en-GB"/>
              </w:rPr>
              <w:t>FULL NAME AND ADDRESS OF THE CHARITY TO WHICH SHARES ARE BEING TRANSFERRED</w:t>
            </w:r>
          </w:p>
        </w:tc>
        <w:tc>
          <w:tcPr>
            <w:tcW w:w="8730" w:type="dxa"/>
            <w:gridSpan w:val="4"/>
          </w:tcPr>
          <w:p w:rsidR="00252BBB" w:rsidRPr="00EE6660" w:rsidRDefault="00252BBB">
            <w:pPr>
              <w:rPr>
                <w:rFonts w:ascii="Arial" w:hAnsi="Arial" w:cs="Arial"/>
                <w:sz w:val="10"/>
                <w:lang w:val="en-GB"/>
              </w:rPr>
            </w:pPr>
          </w:p>
          <w:p w:rsidR="00252BBB" w:rsidRPr="00EE6660" w:rsidRDefault="00252BBB">
            <w:pPr>
              <w:rPr>
                <w:rFonts w:ascii="Arial" w:hAnsi="Arial" w:cs="Arial"/>
                <w:b/>
                <w:lang w:val="en-GB"/>
              </w:rPr>
            </w:pPr>
            <w:r w:rsidRPr="00EE6660">
              <w:rPr>
                <w:rFonts w:ascii="Arial" w:hAnsi="Arial" w:cs="Arial"/>
                <w:b/>
                <w:lang w:val="en-GB"/>
              </w:rPr>
              <w:t>The Orr Mackintosh Foundation Ltd</w:t>
            </w:r>
          </w:p>
          <w:p w:rsidR="00E57391" w:rsidRPr="00EE6660" w:rsidRDefault="00E57391">
            <w:pPr>
              <w:pStyle w:val="Heading2"/>
              <w:rPr>
                <w:rFonts w:ascii="Arial" w:hAnsi="Arial" w:cs="Arial"/>
              </w:rPr>
            </w:pPr>
            <w:r w:rsidRPr="00EE6660">
              <w:rPr>
                <w:rFonts w:ascii="Arial" w:hAnsi="Arial" w:cs="Arial"/>
              </w:rPr>
              <w:t xml:space="preserve">17 </w:t>
            </w:r>
            <w:smartTag w:uri="urn:schemas-microsoft-com:office:smarttags" w:element="City">
              <w:smartTag w:uri="urn:schemas-microsoft-com:office:smarttags" w:element="place">
                <w:r w:rsidRPr="00EE6660">
                  <w:rPr>
                    <w:rFonts w:ascii="Arial" w:hAnsi="Arial" w:cs="Arial"/>
                  </w:rPr>
                  <w:t>Carlton</w:t>
                </w:r>
              </w:smartTag>
            </w:smartTag>
            <w:r w:rsidRPr="00EE6660">
              <w:rPr>
                <w:rFonts w:ascii="Arial" w:hAnsi="Arial" w:cs="Arial"/>
              </w:rPr>
              <w:t xml:space="preserve"> House Terrace</w:t>
            </w:r>
          </w:p>
          <w:p w:rsidR="00252BBB" w:rsidRPr="00EE6660" w:rsidRDefault="00E57391">
            <w:pPr>
              <w:rPr>
                <w:rFonts w:ascii="Arial" w:hAnsi="Arial" w:cs="Arial"/>
                <w:b/>
                <w:lang w:val="en-GB"/>
              </w:rPr>
            </w:pPr>
            <w:smartTag w:uri="urn:schemas-microsoft-com:office:smarttags" w:element="City">
              <w:smartTag w:uri="urn:schemas-microsoft-com:office:smarttags" w:element="place">
                <w:r w:rsidRPr="00EE6660">
                  <w:rPr>
                    <w:rFonts w:ascii="Arial" w:hAnsi="Arial" w:cs="Arial"/>
                    <w:b/>
                  </w:rPr>
                  <w:t>London</w:t>
                </w:r>
              </w:smartTag>
            </w:smartTag>
            <w:r w:rsidRPr="00EE6660">
              <w:rPr>
                <w:rFonts w:ascii="Arial" w:hAnsi="Arial" w:cs="Arial"/>
                <w:b/>
              </w:rPr>
              <w:t xml:space="preserve"> SW1Y 5AH</w:t>
            </w:r>
          </w:p>
        </w:tc>
      </w:tr>
      <w:tr w:rsidR="00252BBB" w:rsidRPr="00EE6660">
        <w:tblPrEx>
          <w:tblCellMar>
            <w:top w:w="0" w:type="dxa"/>
            <w:bottom w:w="0" w:type="dxa"/>
          </w:tblCellMar>
        </w:tblPrEx>
        <w:trPr>
          <w:cantSplit/>
          <w:trHeight w:val="405"/>
        </w:trPr>
        <w:tc>
          <w:tcPr>
            <w:tcW w:w="1980" w:type="dxa"/>
            <w:gridSpan w:val="2"/>
          </w:tcPr>
          <w:p w:rsidR="00252BBB" w:rsidRPr="00EE6660" w:rsidRDefault="00252BBB">
            <w:pPr>
              <w:rPr>
                <w:rFonts w:ascii="Arial" w:hAnsi="Arial" w:cs="Arial"/>
                <w:lang w:val="en-GB"/>
              </w:rPr>
            </w:pPr>
          </w:p>
        </w:tc>
        <w:tc>
          <w:tcPr>
            <w:tcW w:w="8730" w:type="dxa"/>
            <w:gridSpan w:val="4"/>
          </w:tcPr>
          <w:p w:rsidR="00252BBB" w:rsidRPr="00EE6660" w:rsidRDefault="00252BBB">
            <w:pPr>
              <w:rPr>
                <w:rFonts w:ascii="Arial" w:hAnsi="Arial" w:cs="Arial"/>
                <w:sz w:val="8"/>
                <w:lang w:val="en-GB"/>
              </w:rPr>
            </w:pPr>
          </w:p>
          <w:p w:rsidR="00252BBB" w:rsidRPr="00EE6660" w:rsidRDefault="00252BBB">
            <w:pPr>
              <w:rPr>
                <w:rFonts w:ascii="Arial" w:hAnsi="Arial" w:cs="Arial"/>
                <w:sz w:val="18"/>
                <w:lang w:val="en-GB"/>
              </w:rPr>
            </w:pPr>
            <w:r w:rsidRPr="00EE6660">
              <w:rPr>
                <w:rFonts w:ascii="Arial" w:hAnsi="Arial" w:cs="Arial"/>
                <w:sz w:val="18"/>
                <w:lang w:val="en-GB"/>
              </w:rPr>
              <w:t>I/We request that such entries be made in the register as are necessary to give effect to this transfer.</w:t>
            </w:r>
          </w:p>
        </w:tc>
      </w:tr>
      <w:tr w:rsidR="00252BBB" w:rsidRPr="00EE6660">
        <w:tblPrEx>
          <w:tblCellMar>
            <w:top w:w="0" w:type="dxa"/>
            <w:bottom w:w="0" w:type="dxa"/>
          </w:tblCellMar>
        </w:tblPrEx>
        <w:trPr>
          <w:cantSplit/>
          <w:trHeight w:val="3099"/>
        </w:trPr>
        <w:tc>
          <w:tcPr>
            <w:tcW w:w="10710" w:type="dxa"/>
            <w:gridSpan w:val="6"/>
          </w:tcPr>
          <w:p w:rsidR="00252BBB" w:rsidRPr="00EE6660" w:rsidRDefault="00252BBB">
            <w:pPr>
              <w:pStyle w:val="Heading3"/>
              <w:rPr>
                <w:rFonts w:ascii="Arial" w:hAnsi="Arial" w:cs="Arial"/>
                <w:b/>
              </w:rPr>
            </w:pPr>
            <w:r w:rsidRPr="00EE6660">
              <w:rPr>
                <w:rFonts w:ascii="Arial" w:hAnsi="Arial" w:cs="Arial"/>
                <w:b/>
              </w:rPr>
              <w:t>LOST CERTIFICATES</w:t>
            </w:r>
          </w:p>
          <w:p w:rsidR="00252BBB" w:rsidRPr="00EE6660" w:rsidRDefault="00252BBB">
            <w:pPr>
              <w:rPr>
                <w:rFonts w:ascii="Arial" w:hAnsi="Arial" w:cs="Arial"/>
                <w:sz w:val="8"/>
              </w:rPr>
            </w:pPr>
          </w:p>
          <w:p w:rsidR="00252BBB" w:rsidRPr="00EE6660" w:rsidRDefault="00CA094F" w:rsidP="00437058">
            <w:pPr>
              <w:pStyle w:val="BodyText3"/>
              <w:spacing w:after="60"/>
              <w:rPr>
                <w:rFonts w:ascii="Arial" w:hAnsi="Arial" w:cs="Arial"/>
                <w:color w:val="000000"/>
                <w:sz w:val="16"/>
                <w:szCs w:val="16"/>
              </w:rPr>
            </w:pPr>
            <w:r w:rsidRPr="00EE6660">
              <w:rPr>
                <w:rFonts w:ascii="Arial" w:hAnsi="Arial" w:cs="Arial"/>
                <w:sz w:val="16"/>
                <w:szCs w:val="16"/>
              </w:rPr>
              <w:t xml:space="preserve">To </w:t>
            </w:r>
            <w:r w:rsidR="00130673">
              <w:rPr>
                <w:rFonts w:ascii="Arial" w:hAnsi="Arial" w:cs="Arial"/>
                <w:b/>
                <w:color w:val="000000"/>
                <w:sz w:val="16"/>
                <w:szCs w:val="16"/>
              </w:rPr>
              <w:t>ReneSola Ltd</w:t>
            </w:r>
            <w:r w:rsidR="006A3811" w:rsidRPr="00EE6660">
              <w:rPr>
                <w:rFonts w:ascii="Arial" w:hAnsi="Arial" w:cs="Arial"/>
                <w:b/>
                <w:color w:val="000000"/>
                <w:sz w:val="16"/>
                <w:szCs w:val="16"/>
              </w:rPr>
              <w:t xml:space="preserve"> (</w:t>
            </w:r>
            <w:r w:rsidR="00C736CA" w:rsidRPr="00EE6660">
              <w:rPr>
                <w:rFonts w:ascii="Arial" w:hAnsi="Arial" w:cs="Arial"/>
                <w:color w:val="000000"/>
                <w:sz w:val="16"/>
                <w:szCs w:val="16"/>
              </w:rPr>
              <w:t xml:space="preserve">and </w:t>
            </w:r>
            <w:r w:rsidR="00252BBB" w:rsidRPr="00EE6660">
              <w:rPr>
                <w:rFonts w:ascii="Arial" w:hAnsi="Arial" w:cs="Arial"/>
                <w:color w:val="000000"/>
                <w:sz w:val="16"/>
                <w:szCs w:val="16"/>
              </w:rPr>
              <w:t>h</w:t>
            </w:r>
            <w:r w:rsidR="00C736CA" w:rsidRPr="00EE6660">
              <w:rPr>
                <w:rFonts w:ascii="Arial" w:hAnsi="Arial" w:cs="Arial"/>
                <w:color w:val="000000"/>
                <w:sz w:val="16"/>
                <w:szCs w:val="16"/>
              </w:rPr>
              <w:t>ereinafter called “the Company”)</w:t>
            </w:r>
            <w:r w:rsidR="00252BBB" w:rsidRPr="00EE6660">
              <w:rPr>
                <w:rFonts w:ascii="Arial" w:hAnsi="Arial" w:cs="Arial"/>
                <w:color w:val="000000"/>
                <w:sz w:val="16"/>
                <w:szCs w:val="16"/>
              </w:rPr>
              <w:t xml:space="preserve"> and </w:t>
            </w:r>
            <w:r w:rsidR="00B422E2" w:rsidRPr="00EE6660">
              <w:rPr>
                <w:rFonts w:ascii="Arial" w:hAnsi="Arial" w:cs="Arial"/>
                <w:b/>
                <w:color w:val="000000"/>
                <w:sz w:val="16"/>
                <w:szCs w:val="16"/>
              </w:rPr>
              <w:t>Capita</w:t>
            </w:r>
            <w:r w:rsidR="001A0E56" w:rsidRPr="00EE6660">
              <w:rPr>
                <w:rFonts w:ascii="Arial" w:hAnsi="Arial" w:cs="Arial"/>
                <w:b/>
                <w:color w:val="000000"/>
                <w:sz w:val="16"/>
                <w:szCs w:val="16"/>
              </w:rPr>
              <w:t xml:space="preserve"> Registrars</w:t>
            </w:r>
            <w:r w:rsidR="00252BBB" w:rsidRPr="00EE6660">
              <w:rPr>
                <w:rFonts w:ascii="Arial" w:hAnsi="Arial" w:cs="Arial"/>
                <w:color w:val="000000"/>
                <w:sz w:val="16"/>
                <w:szCs w:val="16"/>
              </w:rPr>
              <w:t>, Registrar of the Company.</w:t>
            </w:r>
          </w:p>
          <w:p w:rsidR="00252BBB" w:rsidRPr="00EE6660" w:rsidRDefault="00252BBB">
            <w:pPr>
              <w:rPr>
                <w:rFonts w:ascii="Arial" w:hAnsi="Arial" w:cs="Arial"/>
                <w:sz w:val="16"/>
                <w:lang w:val="en-GB"/>
              </w:rPr>
            </w:pPr>
            <w:r w:rsidRPr="00EE6660">
              <w:rPr>
                <w:rFonts w:ascii="Arial" w:hAnsi="Arial" w:cs="Arial"/>
                <w:sz w:val="16"/>
                <w:lang w:val="en-GB"/>
              </w:rPr>
              <w:t>In consideration of your registering a transfer without production of the relevant document(s) of title to the shares which has/have been lost, stolen or destroyed, I/we jointly and severally agree:</w:t>
            </w:r>
          </w:p>
          <w:p w:rsidR="00252BBB" w:rsidRPr="00EE6660" w:rsidRDefault="00252BBB" w:rsidP="00437058">
            <w:pPr>
              <w:pStyle w:val="BodyTextIndent"/>
              <w:numPr>
                <w:ilvl w:val="0"/>
                <w:numId w:val="1"/>
              </w:numPr>
              <w:spacing w:after="60"/>
              <w:ind w:left="357" w:hanging="357"/>
              <w:rPr>
                <w:rFonts w:ascii="Arial" w:hAnsi="Arial" w:cs="Arial"/>
                <w:color w:val="000000"/>
                <w:sz w:val="16"/>
              </w:rPr>
            </w:pPr>
            <w:r w:rsidRPr="00EE6660">
              <w:rPr>
                <w:rFonts w:ascii="Arial" w:hAnsi="Arial" w:cs="Arial"/>
                <w:sz w:val="16"/>
              </w:rPr>
              <w:t>to return immediately to</w:t>
            </w:r>
            <w:r w:rsidR="00B422E2" w:rsidRPr="00EE6660">
              <w:rPr>
                <w:rFonts w:ascii="Arial" w:hAnsi="Arial" w:cs="Arial"/>
                <w:b/>
                <w:color w:val="FF0000"/>
                <w:sz w:val="16"/>
              </w:rPr>
              <w:t xml:space="preserve"> </w:t>
            </w:r>
            <w:r w:rsidR="00B422E2" w:rsidRPr="00EE6660">
              <w:rPr>
                <w:rFonts w:ascii="Arial" w:hAnsi="Arial" w:cs="Arial"/>
                <w:b/>
                <w:color w:val="000000"/>
                <w:sz w:val="16"/>
              </w:rPr>
              <w:t xml:space="preserve">Capita Registrars, The Registry, </w:t>
            </w:r>
            <w:smartTag w:uri="urn:schemas-microsoft-com:office:smarttags" w:element="address">
              <w:smartTag w:uri="urn:schemas-microsoft-com:office:smarttags" w:element="Street">
                <w:r w:rsidR="00B422E2" w:rsidRPr="00EE6660">
                  <w:rPr>
                    <w:rFonts w:ascii="Arial" w:hAnsi="Arial" w:cs="Arial"/>
                    <w:b/>
                    <w:color w:val="000000"/>
                    <w:sz w:val="16"/>
                  </w:rPr>
                  <w:t>34 Beckenham Road</w:t>
                </w:r>
              </w:smartTag>
              <w:r w:rsidR="00B422E2" w:rsidRPr="00EE6660">
                <w:rPr>
                  <w:rFonts w:ascii="Arial" w:hAnsi="Arial" w:cs="Arial"/>
                  <w:b/>
                  <w:color w:val="000000"/>
                  <w:sz w:val="16"/>
                </w:rPr>
                <w:t xml:space="preserve">, </w:t>
              </w:r>
              <w:smartTag w:uri="urn:schemas-microsoft-com:office:smarttags" w:element="City">
                <w:r w:rsidR="00B422E2" w:rsidRPr="00EE6660">
                  <w:rPr>
                    <w:rFonts w:ascii="Arial" w:hAnsi="Arial" w:cs="Arial"/>
                    <w:b/>
                    <w:color w:val="000000"/>
                    <w:sz w:val="16"/>
                  </w:rPr>
                  <w:t>Beckenham</w:t>
                </w:r>
              </w:smartTag>
              <w:r w:rsidR="001A0E56" w:rsidRPr="00EE6660">
                <w:rPr>
                  <w:rFonts w:ascii="Arial" w:hAnsi="Arial" w:cs="Arial"/>
                  <w:b/>
                  <w:color w:val="000000"/>
                  <w:sz w:val="16"/>
                </w:rPr>
                <w:t>,</w:t>
              </w:r>
              <w:r w:rsidR="00B422E2" w:rsidRPr="00EE6660">
                <w:rPr>
                  <w:rFonts w:ascii="Arial" w:hAnsi="Arial" w:cs="Arial"/>
                  <w:b/>
                  <w:color w:val="000000"/>
                  <w:sz w:val="16"/>
                </w:rPr>
                <w:t xml:space="preserve"> </w:t>
              </w:r>
              <w:smartTag w:uri="urn:schemas-microsoft-com:office:smarttags" w:element="country-region">
                <w:r w:rsidR="00B422E2" w:rsidRPr="00EE6660">
                  <w:rPr>
                    <w:rFonts w:ascii="Arial" w:hAnsi="Arial" w:cs="Arial"/>
                    <w:b/>
                    <w:color w:val="000000"/>
                    <w:sz w:val="16"/>
                  </w:rPr>
                  <w:t>Kent</w:t>
                </w:r>
              </w:smartTag>
              <w:r w:rsidR="00B422E2" w:rsidRPr="00EE6660">
                <w:rPr>
                  <w:rFonts w:ascii="Arial" w:hAnsi="Arial" w:cs="Arial"/>
                  <w:b/>
                  <w:color w:val="000000"/>
                  <w:sz w:val="16"/>
                </w:rPr>
                <w:t xml:space="preserve"> </w:t>
              </w:r>
              <w:smartTag w:uri="urn:schemas-microsoft-com:office:smarttags" w:element="PostalCode">
                <w:r w:rsidR="00B422E2" w:rsidRPr="00EE6660">
                  <w:rPr>
                    <w:rFonts w:ascii="Arial" w:hAnsi="Arial" w:cs="Arial"/>
                    <w:b/>
                    <w:color w:val="000000"/>
                    <w:sz w:val="16"/>
                  </w:rPr>
                  <w:t>BR3 4TU</w:t>
                </w:r>
              </w:smartTag>
            </w:smartTag>
            <w:r w:rsidRPr="00EE6660">
              <w:rPr>
                <w:rFonts w:ascii="Arial" w:hAnsi="Arial" w:cs="Arial"/>
                <w:color w:val="000000"/>
                <w:sz w:val="16"/>
              </w:rPr>
              <w:t xml:space="preserve">, </w:t>
            </w:r>
            <w:r w:rsidRPr="00EE6660">
              <w:rPr>
                <w:rFonts w:ascii="Arial" w:hAnsi="Arial" w:cs="Arial"/>
                <w:color w:val="000000"/>
                <w:sz w:val="21"/>
              </w:rPr>
              <w:t xml:space="preserve"> </w:t>
            </w:r>
            <w:r w:rsidRPr="00EE6660">
              <w:rPr>
                <w:rFonts w:ascii="Arial" w:hAnsi="Arial" w:cs="Arial"/>
                <w:color w:val="000000"/>
                <w:sz w:val="16"/>
              </w:rPr>
              <w:t xml:space="preserve">the original document(s) of title if found hereafter; </w:t>
            </w:r>
          </w:p>
          <w:p w:rsidR="00252BBB" w:rsidRPr="00EE6660" w:rsidRDefault="00252BBB" w:rsidP="00437058">
            <w:pPr>
              <w:numPr>
                <w:ilvl w:val="0"/>
                <w:numId w:val="1"/>
              </w:numPr>
              <w:spacing w:after="60"/>
              <w:ind w:left="357" w:hanging="357"/>
              <w:rPr>
                <w:rFonts w:ascii="Arial" w:hAnsi="Arial" w:cs="Arial"/>
                <w:sz w:val="16"/>
                <w:lang w:val="en-GB"/>
              </w:rPr>
            </w:pPr>
            <w:r w:rsidRPr="00EE6660">
              <w:rPr>
                <w:rFonts w:ascii="Arial" w:hAnsi="Arial" w:cs="Arial"/>
                <w:sz w:val="16"/>
                <w:lang w:val="en-GB"/>
              </w:rPr>
              <w:t>to indemnify you and each of you against all claims, demands, liabilities, costs, charges and expenses that may be brought against or incurred by you arising out of or in connection with the original document(s) of title still being in existence or the registration of a transfer as specified above; and</w:t>
            </w:r>
          </w:p>
          <w:p w:rsidR="00252BBB" w:rsidRPr="00EE6660" w:rsidRDefault="00A22B95" w:rsidP="00437058">
            <w:pPr>
              <w:numPr>
                <w:ilvl w:val="0"/>
                <w:numId w:val="1"/>
              </w:numPr>
              <w:tabs>
                <w:tab w:val="clear" w:pos="360"/>
                <w:tab w:val="left" w:pos="342"/>
              </w:tabs>
              <w:spacing w:after="60"/>
              <w:ind w:left="357" w:hanging="357"/>
              <w:rPr>
                <w:rFonts w:ascii="Arial" w:hAnsi="Arial" w:cs="Arial"/>
                <w:sz w:val="16"/>
                <w:lang w:val="en-GB"/>
              </w:rPr>
            </w:pPr>
            <w:r w:rsidRPr="00EE6660">
              <w:rPr>
                <w:rFonts w:ascii="Arial" w:hAnsi="Arial" w:cs="Arial"/>
                <w:b/>
                <w:noProof/>
              </w:rPr>
              <w:pict>
                <v:shapetype id="_x0000_t202" coordsize="21600,21600" o:spt="202" path="m,l,21600r21600,l21600,xe">
                  <v:stroke joinstyle="miter"/>
                  <v:path gradientshapeok="t" o:connecttype="rect"/>
                </v:shapetype>
                <v:shape id="_x0000_s1040" type="#_x0000_t202" style="position:absolute;left:0;text-align:left;margin-left:300.8pt;margin-top:19.6pt;width:45pt;height:21.75pt;z-index:251659264">
                  <v:textbox>
                    <w:txbxContent>
                      <w:p w:rsidR="001E655B" w:rsidRDefault="001E655B">
                        <w:pPr>
                          <w:rPr>
                            <w:sz w:val="20"/>
                          </w:rPr>
                        </w:pPr>
                      </w:p>
                    </w:txbxContent>
                  </v:textbox>
                </v:shape>
              </w:pict>
            </w:r>
            <w:r w:rsidR="00252BBB" w:rsidRPr="00EE6660">
              <w:rPr>
                <w:rFonts w:ascii="Arial" w:hAnsi="Arial" w:cs="Arial"/>
                <w:sz w:val="16"/>
                <w:lang w:val="en-GB"/>
              </w:rPr>
              <w:t>in the event of any legal proceedings being instituted against you in connection with any such claim, from time to time upon demand to provide you with such funds as you may require to defend such proceedings and in default of my/our so doing you shall be entitled to admit or settle such proceedings on such terms as you may think fit with recourse to me/us.</w:t>
            </w:r>
          </w:p>
          <w:p w:rsidR="00252BBB" w:rsidRPr="00EE6660" w:rsidRDefault="00252BBB" w:rsidP="00437058">
            <w:pPr>
              <w:pStyle w:val="Heading4"/>
              <w:spacing w:after="60"/>
              <w:ind w:left="340" w:hanging="340"/>
              <w:rPr>
                <w:rFonts w:ascii="Arial" w:hAnsi="Arial" w:cs="Arial"/>
              </w:rPr>
            </w:pPr>
            <w:r w:rsidRPr="00EE6660">
              <w:rPr>
                <w:rFonts w:ascii="Arial" w:hAnsi="Arial" w:cs="Arial"/>
              </w:rPr>
              <w:tab/>
            </w:r>
            <w:proofErr w:type="gramStart"/>
            <w:r w:rsidRPr="00EE6660">
              <w:rPr>
                <w:rFonts w:ascii="Arial" w:hAnsi="Arial" w:cs="Arial"/>
              </w:rPr>
              <w:t>Number of shares for which I/we am/are unable to provide a share certificate(s).</w:t>
            </w:r>
            <w:proofErr w:type="gramEnd"/>
          </w:p>
          <w:p w:rsidR="00530254" w:rsidRPr="00EE6660" w:rsidRDefault="00742488" w:rsidP="00530254">
            <w:pPr>
              <w:rPr>
                <w:rFonts w:ascii="Arial" w:hAnsi="Arial" w:cs="Arial"/>
                <w:i/>
                <w:sz w:val="16"/>
                <w:szCs w:val="16"/>
                <w:lang w:val="en-GB"/>
              </w:rPr>
            </w:pPr>
            <w:r w:rsidRPr="00EE6660">
              <w:rPr>
                <w:rFonts w:ascii="Arial" w:hAnsi="Arial" w:cs="Arial"/>
                <w:i/>
                <w:sz w:val="16"/>
                <w:szCs w:val="16"/>
                <w:lang w:val="en-GB"/>
              </w:rPr>
              <w:t xml:space="preserve">The </w:t>
            </w:r>
            <w:r w:rsidR="00877D34" w:rsidRPr="00EE6660">
              <w:rPr>
                <w:rFonts w:ascii="Arial" w:hAnsi="Arial" w:cs="Arial"/>
                <w:i/>
                <w:sz w:val="16"/>
                <w:szCs w:val="16"/>
                <w:lang w:val="en-GB"/>
              </w:rPr>
              <w:t>C</w:t>
            </w:r>
            <w:r w:rsidRPr="00EE6660">
              <w:rPr>
                <w:rFonts w:ascii="Arial" w:hAnsi="Arial" w:cs="Arial"/>
                <w:i/>
                <w:sz w:val="16"/>
                <w:szCs w:val="16"/>
                <w:lang w:val="en-GB"/>
              </w:rPr>
              <w:t>ompany and the Registrar of the Company</w:t>
            </w:r>
            <w:r w:rsidR="00530254" w:rsidRPr="00EE6660">
              <w:rPr>
                <w:rFonts w:ascii="Arial" w:hAnsi="Arial" w:cs="Arial"/>
                <w:i/>
                <w:sz w:val="16"/>
                <w:szCs w:val="16"/>
                <w:lang w:val="en-GB"/>
              </w:rPr>
              <w:t xml:space="preserve"> are </w:t>
            </w:r>
            <w:r w:rsidRPr="00EE6660">
              <w:rPr>
                <w:rFonts w:ascii="Arial" w:hAnsi="Arial" w:cs="Arial"/>
                <w:i/>
                <w:sz w:val="16"/>
                <w:szCs w:val="16"/>
                <w:lang w:val="en-GB"/>
              </w:rPr>
              <w:t xml:space="preserve">jointly </w:t>
            </w:r>
            <w:r w:rsidR="00530254" w:rsidRPr="00EE6660">
              <w:rPr>
                <w:rFonts w:ascii="Arial" w:hAnsi="Arial" w:cs="Arial"/>
                <w:i/>
                <w:sz w:val="16"/>
                <w:szCs w:val="16"/>
                <w:lang w:val="en-GB"/>
              </w:rPr>
              <w:t xml:space="preserve">waiving the usual indemnity </w:t>
            </w:r>
            <w:r w:rsidR="00EB2407" w:rsidRPr="00EE6660">
              <w:rPr>
                <w:rFonts w:ascii="Arial" w:hAnsi="Arial" w:cs="Arial"/>
                <w:i/>
                <w:sz w:val="16"/>
                <w:szCs w:val="16"/>
                <w:lang w:val="en-GB"/>
              </w:rPr>
              <w:t>and administration fees for missing</w:t>
            </w:r>
            <w:r w:rsidR="00530254" w:rsidRPr="00EE6660">
              <w:rPr>
                <w:rFonts w:ascii="Arial" w:hAnsi="Arial" w:cs="Arial"/>
                <w:i/>
                <w:sz w:val="16"/>
                <w:szCs w:val="16"/>
                <w:lang w:val="en-GB"/>
              </w:rPr>
              <w:t xml:space="preserve"> certificates</w:t>
            </w:r>
            <w:r w:rsidR="00EB2407" w:rsidRPr="00EE6660">
              <w:rPr>
                <w:rFonts w:ascii="Arial" w:hAnsi="Arial" w:cs="Arial"/>
                <w:i/>
                <w:sz w:val="16"/>
                <w:szCs w:val="16"/>
                <w:lang w:val="en-GB"/>
              </w:rPr>
              <w:t xml:space="preserve"> </w:t>
            </w:r>
            <w:r w:rsidR="0056627A" w:rsidRPr="00EE6660">
              <w:rPr>
                <w:rFonts w:ascii="Arial" w:hAnsi="Arial" w:cs="Arial"/>
                <w:i/>
                <w:sz w:val="16"/>
                <w:szCs w:val="16"/>
                <w:lang w:val="en-GB"/>
              </w:rPr>
              <w:t>representing holdings not exceeding</w:t>
            </w:r>
            <w:r w:rsidR="001A0E56" w:rsidRPr="00EE6660">
              <w:rPr>
                <w:rFonts w:ascii="Arial" w:hAnsi="Arial" w:cs="Arial"/>
                <w:b/>
                <w:i/>
                <w:color w:val="FF0000"/>
                <w:sz w:val="16"/>
                <w:szCs w:val="16"/>
                <w:lang w:val="en-GB"/>
              </w:rPr>
              <w:t xml:space="preserve"> </w:t>
            </w:r>
            <w:r w:rsidR="001A0E56" w:rsidRPr="00EE6660">
              <w:rPr>
                <w:rFonts w:ascii="Arial" w:hAnsi="Arial" w:cs="Arial"/>
                <w:b/>
                <w:i/>
                <w:color w:val="000000"/>
                <w:sz w:val="16"/>
                <w:szCs w:val="16"/>
                <w:lang w:val="en-GB"/>
              </w:rPr>
              <w:t>£100</w:t>
            </w:r>
            <w:r w:rsidR="00EB2407" w:rsidRPr="00EE6660">
              <w:rPr>
                <w:rFonts w:ascii="Arial" w:hAnsi="Arial" w:cs="Arial"/>
                <w:i/>
                <w:color w:val="000000"/>
                <w:sz w:val="16"/>
                <w:szCs w:val="16"/>
                <w:lang w:val="en-GB"/>
              </w:rPr>
              <w:t>.</w:t>
            </w:r>
            <w:r w:rsidR="00EB2407" w:rsidRPr="00EE6660">
              <w:rPr>
                <w:rFonts w:ascii="Arial" w:hAnsi="Arial" w:cs="Arial"/>
                <w:i/>
                <w:sz w:val="16"/>
                <w:szCs w:val="16"/>
                <w:lang w:val="en-GB"/>
              </w:rPr>
              <w:t xml:space="preserve"> </w:t>
            </w:r>
            <w:r w:rsidR="00530254" w:rsidRPr="00EE6660">
              <w:rPr>
                <w:rFonts w:ascii="Arial" w:hAnsi="Arial" w:cs="Arial"/>
                <w:i/>
                <w:sz w:val="16"/>
                <w:szCs w:val="16"/>
                <w:lang w:val="en-GB"/>
              </w:rPr>
              <w:t>Please note that if</w:t>
            </w:r>
            <w:r w:rsidR="0056627A" w:rsidRPr="00EE6660">
              <w:rPr>
                <w:rFonts w:ascii="Arial" w:hAnsi="Arial" w:cs="Arial"/>
                <w:i/>
                <w:sz w:val="16"/>
                <w:szCs w:val="16"/>
                <w:lang w:val="en-GB"/>
              </w:rPr>
              <w:t xml:space="preserve"> your missing certificate represents more than</w:t>
            </w:r>
            <w:r w:rsidR="00D3633F" w:rsidRPr="00EE6660">
              <w:rPr>
                <w:rFonts w:ascii="Arial" w:hAnsi="Arial" w:cs="Arial"/>
                <w:i/>
                <w:sz w:val="16"/>
                <w:szCs w:val="16"/>
                <w:lang w:val="en-GB"/>
              </w:rPr>
              <w:t xml:space="preserve"> </w:t>
            </w:r>
            <w:r w:rsidR="001A0E56" w:rsidRPr="00EE6660">
              <w:rPr>
                <w:rFonts w:ascii="Arial" w:hAnsi="Arial" w:cs="Arial"/>
                <w:b/>
                <w:i/>
                <w:color w:val="000000"/>
                <w:sz w:val="16"/>
                <w:szCs w:val="16"/>
                <w:lang w:val="en-GB"/>
              </w:rPr>
              <w:t>£100</w:t>
            </w:r>
            <w:r w:rsidR="001A0E56" w:rsidRPr="00EE6660">
              <w:rPr>
                <w:rFonts w:ascii="Arial" w:hAnsi="Arial" w:cs="Arial"/>
                <w:b/>
                <w:i/>
                <w:color w:val="FF0000"/>
                <w:sz w:val="16"/>
                <w:szCs w:val="16"/>
                <w:lang w:val="en-GB"/>
              </w:rPr>
              <w:t xml:space="preserve"> </w:t>
            </w:r>
            <w:r w:rsidR="00EB2407" w:rsidRPr="00EE6660">
              <w:rPr>
                <w:rFonts w:ascii="Arial" w:hAnsi="Arial" w:cs="Arial"/>
                <w:i/>
                <w:sz w:val="16"/>
                <w:szCs w:val="16"/>
                <w:lang w:val="en-GB"/>
              </w:rPr>
              <w:t>you will need to apply to the company’</w:t>
            </w:r>
            <w:r w:rsidRPr="00EE6660">
              <w:rPr>
                <w:rFonts w:ascii="Arial" w:hAnsi="Arial" w:cs="Arial"/>
                <w:i/>
                <w:sz w:val="16"/>
                <w:szCs w:val="16"/>
                <w:lang w:val="en-GB"/>
              </w:rPr>
              <w:t>s Registrar</w:t>
            </w:r>
            <w:r w:rsidR="00EB2407" w:rsidRPr="00EE6660">
              <w:rPr>
                <w:rFonts w:ascii="Arial" w:hAnsi="Arial" w:cs="Arial"/>
                <w:i/>
                <w:sz w:val="16"/>
                <w:szCs w:val="16"/>
                <w:lang w:val="en-GB"/>
              </w:rPr>
              <w:t xml:space="preserve"> for a formal indemnity should you wish to proceed with the transfer.</w:t>
            </w:r>
          </w:p>
          <w:p w:rsidR="00252BBB" w:rsidRPr="00EE6660" w:rsidRDefault="00252BBB">
            <w:pPr>
              <w:jc w:val="center"/>
              <w:rPr>
                <w:rFonts w:ascii="Arial" w:hAnsi="Arial" w:cs="Arial"/>
                <w:sz w:val="8"/>
                <w:u w:val="single"/>
                <w:lang w:val="en-GB"/>
              </w:rPr>
            </w:pPr>
          </w:p>
        </w:tc>
      </w:tr>
    </w:tbl>
    <w:p w:rsidR="00252BBB" w:rsidRDefault="00252BBB">
      <w:pPr>
        <w:rPr>
          <w:rFonts w:ascii="CG Times" w:hAnsi="CG Times"/>
          <w:lang w:val="en-GB"/>
        </w:rPr>
      </w:pPr>
    </w:p>
    <w:p w:rsidR="00252BBB" w:rsidRDefault="00252BBB">
      <w:pPr>
        <w:pStyle w:val="Heading2"/>
        <w:sectPr w:rsidR="00252BBB" w:rsidSect="00EE6660">
          <w:headerReference w:type="default" r:id="rId7"/>
          <w:pgSz w:w="11907" w:h="16840" w:code="9"/>
          <w:pgMar w:top="357" w:right="374" w:bottom="40" w:left="318" w:header="0" w:footer="0" w:gutter="0"/>
          <w:cols w:space="720"/>
        </w:sectPr>
      </w:pPr>
    </w:p>
    <w:p w:rsidR="00252BBB" w:rsidRDefault="00252BBB">
      <w:pPr>
        <w:pStyle w:val="Heading2"/>
        <w:jc w:val="righ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0.75pt" fillcolor="window">
            <v:imagedata r:id="rId8" o:title="logo - wmf"/>
          </v:shape>
        </w:pict>
      </w:r>
    </w:p>
    <w:p w:rsidR="00252BBB" w:rsidRPr="00437058" w:rsidRDefault="00252BBB">
      <w:pPr>
        <w:pStyle w:val="Heading2"/>
        <w:rPr>
          <w:color w:val="FF0000"/>
        </w:rPr>
      </w:pPr>
    </w:p>
    <w:p w:rsidR="00252BBB" w:rsidRDefault="00252BBB">
      <w:pPr>
        <w:pStyle w:val="Heading2"/>
        <w:rPr>
          <w:rFonts w:ascii="Arial" w:hAnsi="Arial"/>
          <w:b w:val="0"/>
        </w:rPr>
      </w:pPr>
    </w:p>
    <w:p w:rsidR="00252BBB" w:rsidRDefault="00252BBB">
      <w:pPr>
        <w:rPr>
          <w:rFonts w:ascii="Arial" w:hAnsi="Arial"/>
          <w:b/>
          <w:sz w:val="22"/>
          <w:lang w:val="en-GB"/>
        </w:rPr>
      </w:pPr>
    </w:p>
    <w:p w:rsidR="00252BBB" w:rsidRDefault="00252BBB">
      <w:pPr>
        <w:rPr>
          <w:rFonts w:ascii="Arial" w:hAnsi="Arial"/>
          <w:b/>
          <w:sz w:val="22"/>
          <w:lang w:val="en-GB"/>
        </w:rPr>
      </w:pPr>
      <w:r>
        <w:rPr>
          <w:rFonts w:ascii="Arial" w:hAnsi="Arial"/>
          <w:b/>
          <w:sz w:val="22"/>
          <w:lang w:val="en-GB"/>
        </w:rPr>
        <w:t>About ShareGift:</w:t>
      </w:r>
    </w:p>
    <w:p w:rsidR="00252BBB" w:rsidRDefault="00252BBB">
      <w:pPr>
        <w:rPr>
          <w:rFonts w:ascii="Arial" w:hAnsi="Arial"/>
          <w:sz w:val="22"/>
          <w:lang w:val="en-GB"/>
        </w:rPr>
      </w:pPr>
      <w:r>
        <w:rPr>
          <w:rFonts w:ascii="Arial" w:hAnsi="Arial"/>
          <w:sz w:val="22"/>
          <w:lang w:val="en-GB"/>
        </w:rPr>
        <w:t xml:space="preserve">ShareGift specialises in helping shareholders to dispose of small shareholdings where the value of the shares may make it uneconomic to sell them. ShareGift works by collecting together small lots of shares until there are enough to sell – this is </w:t>
      </w:r>
      <w:r w:rsidR="00DB193C">
        <w:rPr>
          <w:rFonts w:ascii="Arial" w:hAnsi="Arial"/>
          <w:sz w:val="22"/>
          <w:lang w:val="en-GB"/>
        </w:rPr>
        <w:t xml:space="preserve">kindly </w:t>
      </w:r>
      <w:r>
        <w:rPr>
          <w:rFonts w:ascii="Arial" w:hAnsi="Arial"/>
          <w:sz w:val="22"/>
          <w:lang w:val="en-GB"/>
        </w:rPr>
        <w:t>done for us at no charge by stockbrokers Killik &amp; Co. The</w:t>
      </w:r>
      <w:r w:rsidR="00DB193C">
        <w:rPr>
          <w:rFonts w:ascii="Arial" w:hAnsi="Arial"/>
          <w:sz w:val="22"/>
          <w:lang w:val="en-GB"/>
        </w:rPr>
        <w:t xml:space="preserve"> ultimate</w:t>
      </w:r>
      <w:r>
        <w:rPr>
          <w:rFonts w:ascii="Arial" w:hAnsi="Arial"/>
          <w:sz w:val="22"/>
          <w:lang w:val="en-GB"/>
        </w:rPr>
        <w:t xml:space="preserve"> proceeds from selling shares create a pool of funds from which ShareGift’s trustees make donations to a wide range of </w:t>
      </w:r>
      <w:smartTag w:uri="urn:schemas-microsoft-com:office:smarttags" w:element="place">
        <w:smartTag w:uri="urn:schemas-microsoft-com:office:smarttags" w:element="country-region">
          <w:r>
            <w:rPr>
              <w:rFonts w:ascii="Arial" w:hAnsi="Arial"/>
              <w:sz w:val="22"/>
              <w:lang w:val="en-GB"/>
            </w:rPr>
            <w:t>UK</w:t>
          </w:r>
        </w:smartTag>
      </w:smartTag>
      <w:r>
        <w:rPr>
          <w:rFonts w:ascii="Arial" w:hAnsi="Arial"/>
          <w:sz w:val="22"/>
          <w:lang w:val="en-GB"/>
        </w:rPr>
        <w:t xml:space="preserve"> registered charities. </w:t>
      </w:r>
    </w:p>
    <w:p w:rsidR="00252BBB" w:rsidRDefault="00252BBB">
      <w:pPr>
        <w:rPr>
          <w:rFonts w:ascii="Arial" w:hAnsi="Arial"/>
          <w:sz w:val="22"/>
          <w:lang w:val="en-GB"/>
        </w:rPr>
      </w:pPr>
    </w:p>
    <w:p w:rsidR="00252BBB" w:rsidRDefault="00252BBB">
      <w:pPr>
        <w:rPr>
          <w:rFonts w:ascii="Arial" w:hAnsi="Arial"/>
          <w:b/>
          <w:sz w:val="22"/>
          <w:lang w:val="en-GB"/>
        </w:rPr>
      </w:pPr>
      <w:r>
        <w:rPr>
          <w:rFonts w:ascii="Arial" w:hAnsi="Arial"/>
          <w:b/>
          <w:sz w:val="22"/>
          <w:lang w:val="en-GB"/>
        </w:rPr>
        <w:t xml:space="preserve">How to donate shares: </w:t>
      </w:r>
    </w:p>
    <w:p w:rsidR="00252BBB" w:rsidRDefault="00252BBB">
      <w:pPr>
        <w:rPr>
          <w:rFonts w:ascii="Arial" w:hAnsi="Arial"/>
          <w:sz w:val="22"/>
          <w:lang w:val="en-GB"/>
        </w:rPr>
      </w:pPr>
      <w:r>
        <w:rPr>
          <w:rFonts w:ascii="Arial" w:hAnsi="Arial"/>
          <w:sz w:val="22"/>
          <w:lang w:val="en-GB"/>
        </w:rPr>
        <w:t>Simply complete the ShareGift transfer form overleaf and return it, together with your share certificate(s), to the Company’s Registrars</w:t>
      </w:r>
      <w:r w:rsidR="001A0E56">
        <w:rPr>
          <w:rFonts w:ascii="Arial" w:hAnsi="Arial"/>
          <w:sz w:val="22"/>
          <w:lang w:val="en-GB"/>
        </w:rPr>
        <w:t xml:space="preserve">: </w:t>
      </w:r>
      <w:r w:rsidR="001A0E56" w:rsidRPr="001A0E56">
        <w:rPr>
          <w:rFonts w:ascii="Arial" w:hAnsi="Arial"/>
          <w:b/>
          <w:sz w:val="22"/>
          <w:lang w:val="en-GB"/>
        </w:rPr>
        <w:t xml:space="preserve">Capita Registrars, </w:t>
      </w:r>
      <w:proofErr w:type="gramStart"/>
      <w:r w:rsidR="001A0E56" w:rsidRPr="001A0E56">
        <w:rPr>
          <w:rFonts w:ascii="Arial" w:hAnsi="Arial"/>
          <w:b/>
          <w:sz w:val="22"/>
          <w:lang w:val="en-GB"/>
        </w:rPr>
        <w:t>The</w:t>
      </w:r>
      <w:proofErr w:type="gramEnd"/>
      <w:r w:rsidR="001A0E56" w:rsidRPr="001A0E56">
        <w:rPr>
          <w:rFonts w:ascii="Arial" w:hAnsi="Arial"/>
          <w:b/>
          <w:sz w:val="22"/>
          <w:lang w:val="en-GB"/>
        </w:rPr>
        <w:t xml:space="preserve"> Registry, </w:t>
      </w:r>
      <w:smartTag w:uri="urn:schemas-microsoft-com:office:smarttags" w:element="address">
        <w:smartTag w:uri="urn:schemas-microsoft-com:office:smarttags" w:element="Street">
          <w:r w:rsidR="001A0E56" w:rsidRPr="001A0E56">
            <w:rPr>
              <w:rFonts w:ascii="Arial" w:hAnsi="Arial"/>
              <w:b/>
              <w:sz w:val="22"/>
              <w:lang w:val="en-GB"/>
            </w:rPr>
            <w:t>34 Beckenham Road</w:t>
          </w:r>
        </w:smartTag>
        <w:r w:rsidR="001A0E56" w:rsidRPr="001A0E56">
          <w:rPr>
            <w:rFonts w:ascii="Arial" w:hAnsi="Arial"/>
            <w:b/>
            <w:sz w:val="22"/>
            <w:lang w:val="en-GB"/>
          </w:rPr>
          <w:t xml:space="preserve">, </w:t>
        </w:r>
        <w:smartTag w:uri="urn:schemas-microsoft-com:office:smarttags" w:element="City">
          <w:r w:rsidR="001A0E56" w:rsidRPr="001A0E56">
            <w:rPr>
              <w:rFonts w:ascii="Arial" w:hAnsi="Arial"/>
              <w:b/>
              <w:sz w:val="22"/>
              <w:lang w:val="en-GB"/>
            </w:rPr>
            <w:t>Beckenham</w:t>
          </w:r>
        </w:smartTag>
        <w:r w:rsidR="001A0E56" w:rsidRPr="001A0E56">
          <w:rPr>
            <w:rFonts w:ascii="Arial" w:hAnsi="Arial"/>
            <w:b/>
            <w:sz w:val="22"/>
            <w:lang w:val="en-GB"/>
          </w:rPr>
          <w:t xml:space="preserve">, </w:t>
        </w:r>
        <w:smartTag w:uri="urn:schemas-microsoft-com:office:smarttags" w:element="country-region">
          <w:r w:rsidR="001A0E56" w:rsidRPr="001A0E56">
            <w:rPr>
              <w:rFonts w:ascii="Arial" w:hAnsi="Arial"/>
              <w:b/>
              <w:sz w:val="22"/>
              <w:lang w:val="en-GB"/>
            </w:rPr>
            <w:t>Kent</w:t>
          </w:r>
        </w:smartTag>
        <w:r w:rsidR="001A0E56" w:rsidRPr="001A0E56">
          <w:rPr>
            <w:rFonts w:ascii="Arial" w:hAnsi="Arial"/>
            <w:b/>
            <w:sz w:val="22"/>
            <w:lang w:val="en-GB"/>
          </w:rPr>
          <w:t xml:space="preserve"> </w:t>
        </w:r>
        <w:smartTag w:uri="urn:schemas-microsoft-com:office:smarttags" w:element="PostalCode">
          <w:r w:rsidR="001A0E56" w:rsidRPr="001A0E56">
            <w:rPr>
              <w:rFonts w:ascii="Arial" w:hAnsi="Arial"/>
              <w:b/>
              <w:sz w:val="22"/>
              <w:lang w:val="en-GB"/>
            </w:rPr>
            <w:t>BR3 4TU</w:t>
          </w:r>
        </w:smartTag>
      </w:smartTag>
    </w:p>
    <w:p w:rsidR="00252BBB" w:rsidRDefault="00252BBB">
      <w:pPr>
        <w:rPr>
          <w:rFonts w:ascii="Arial" w:hAnsi="Arial"/>
          <w:sz w:val="22"/>
          <w:lang w:val="en-GB"/>
        </w:rPr>
      </w:pPr>
    </w:p>
    <w:p w:rsidR="00252BBB" w:rsidRDefault="00252BBB">
      <w:pPr>
        <w:rPr>
          <w:rFonts w:ascii="Arial" w:hAnsi="Arial"/>
          <w:sz w:val="22"/>
          <w:lang w:val="en-GB"/>
        </w:rPr>
      </w:pPr>
      <w:r>
        <w:rPr>
          <w:rFonts w:ascii="Arial" w:hAnsi="Arial"/>
          <w:sz w:val="22"/>
          <w:lang w:val="en-GB"/>
        </w:rPr>
        <w:t xml:space="preserve">If your share certificate(s) are lost or destroyed, simply </w:t>
      </w:r>
      <w:r w:rsidR="00F36871">
        <w:rPr>
          <w:rFonts w:ascii="Arial" w:hAnsi="Arial"/>
          <w:sz w:val="22"/>
          <w:lang w:val="en-GB"/>
        </w:rPr>
        <w:t xml:space="preserve">complete </w:t>
      </w:r>
      <w:r>
        <w:rPr>
          <w:rFonts w:ascii="Arial" w:hAnsi="Arial"/>
          <w:sz w:val="22"/>
          <w:lang w:val="en-GB"/>
        </w:rPr>
        <w:t>the Lost Certificate box at the bottom of the form.</w:t>
      </w:r>
    </w:p>
    <w:p w:rsidR="00252BBB" w:rsidRDefault="00252BBB">
      <w:pPr>
        <w:rPr>
          <w:rFonts w:ascii="Arial" w:hAnsi="Arial"/>
          <w:sz w:val="22"/>
          <w:lang w:val="en-GB"/>
        </w:rPr>
      </w:pPr>
    </w:p>
    <w:p w:rsidR="00252BBB" w:rsidRDefault="00252BBB">
      <w:pPr>
        <w:rPr>
          <w:rFonts w:ascii="Arial" w:hAnsi="Arial"/>
          <w:sz w:val="22"/>
          <w:lang w:val="en-GB"/>
        </w:rPr>
      </w:pPr>
      <w:r>
        <w:rPr>
          <w:rFonts w:ascii="Arial" w:hAnsi="Arial"/>
          <w:sz w:val="22"/>
          <w:lang w:val="en-GB"/>
        </w:rPr>
        <w:t>If a sole shareholder has died, please send a sealed copy of the grant of probate. If a joint shareholder has died, please send a certified copy of the death certificate. If the company’s registrar has already seen these documents, there is no need to send them again.</w:t>
      </w:r>
    </w:p>
    <w:p w:rsidR="00252BBB" w:rsidRDefault="00252BBB">
      <w:pPr>
        <w:rPr>
          <w:rFonts w:ascii="Arial" w:hAnsi="Arial"/>
          <w:sz w:val="22"/>
          <w:lang w:val="en-GB"/>
        </w:rPr>
      </w:pPr>
    </w:p>
    <w:p w:rsidR="00252BBB" w:rsidRDefault="00252BBB">
      <w:pPr>
        <w:rPr>
          <w:rFonts w:ascii="Arial" w:hAnsi="Arial"/>
          <w:sz w:val="22"/>
          <w:lang w:val="en-GB"/>
        </w:rPr>
      </w:pPr>
      <w:r>
        <w:rPr>
          <w:rFonts w:ascii="Arial" w:hAnsi="Arial"/>
          <w:sz w:val="22"/>
          <w:lang w:val="en-GB"/>
        </w:rPr>
        <w:t>The shares will then be transferred into the name of The Orr Mackintosh Foundation</w:t>
      </w:r>
      <w:r w:rsidR="00D23C6A">
        <w:rPr>
          <w:rFonts w:ascii="Arial" w:hAnsi="Arial"/>
          <w:sz w:val="22"/>
          <w:lang w:val="en-GB"/>
        </w:rPr>
        <w:t xml:space="preserve"> (also known as ShareGift)</w:t>
      </w:r>
      <w:r>
        <w:rPr>
          <w:rFonts w:ascii="Arial" w:hAnsi="Arial"/>
          <w:sz w:val="22"/>
          <w:lang w:val="en-GB"/>
        </w:rPr>
        <w:t>, a registered charity whose only purpose is to realise as much value as possible by selling such shares and passing the proceeds to a wide range of UK charities.</w:t>
      </w:r>
    </w:p>
    <w:p w:rsidR="00252BBB" w:rsidRDefault="00252BBB">
      <w:pPr>
        <w:rPr>
          <w:rFonts w:ascii="Arial" w:hAnsi="Arial"/>
          <w:sz w:val="22"/>
          <w:lang w:val="en-GB"/>
        </w:rPr>
      </w:pPr>
    </w:p>
    <w:p w:rsidR="00252BBB" w:rsidRDefault="00252BBB">
      <w:pPr>
        <w:rPr>
          <w:rFonts w:ascii="Arial" w:hAnsi="Arial"/>
          <w:b/>
          <w:sz w:val="22"/>
          <w:lang w:val="en-GB"/>
        </w:rPr>
      </w:pPr>
      <w:r>
        <w:rPr>
          <w:rFonts w:ascii="Arial" w:hAnsi="Arial"/>
          <w:b/>
          <w:sz w:val="22"/>
          <w:lang w:val="en-GB"/>
        </w:rPr>
        <w:t xml:space="preserve">Beneficiary charities: </w:t>
      </w:r>
    </w:p>
    <w:p w:rsidR="00252BBB" w:rsidRDefault="00252BBB">
      <w:pPr>
        <w:rPr>
          <w:rFonts w:ascii="Arial" w:hAnsi="Arial"/>
          <w:sz w:val="22"/>
          <w:lang w:val="en-GB"/>
        </w:rPr>
      </w:pPr>
      <w:r>
        <w:rPr>
          <w:rFonts w:ascii="Arial" w:hAnsi="Arial"/>
          <w:sz w:val="22"/>
          <w:lang w:val="en-GB"/>
        </w:rPr>
        <w:t xml:space="preserve">ShareGift has distributed </w:t>
      </w:r>
      <w:r w:rsidR="005518A3">
        <w:rPr>
          <w:rFonts w:ascii="Arial" w:hAnsi="Arial"/>
          <w:sz w:val="22"/>
          <w:lang w:val="en-GB"/>
        </w:rPr>
        <w:t>millions of pounds</w:t>
      </w:r>
      <w:r>
        <w:rPr>
          <w:rFonts w:ascii="Arial" w:hAnsi="Arial"/>
          <w:sz w:val="22"/>
          <w:lang w:val="en-GB"/>
        </w:rPr>
        <w:t xml:space="preserve"> to hundreds of different </w:t>
      </w:r>
      <w:smartTag w:uri="urn:schemas-microsoft-com:office:smarttags" w:element="country-region">
        <w:smartTag w:uri="urn:schemas-microsoft-com:office:smarttags" w:element="place">
          <w:r>
            <w:rPr>
              <w:rFonts w:ascii="Arial" w:hAnsi="Arial"/>
              <w:sz w:val="22"/>
              <w:lang w:val="en-GB"/>
            </w:rPr>
            <w:t>UK</w:t>
          </w:r>
        </w:smartTag>
      </w:smartTag>
      <w:r>
        <w:rPr>
          <w:rFonts w:ascii="Arial" w:hAnsi="Arial"/>
          <w:sz w:val="22"/>
          <w:lang w:val="en-GB"/>
        </w:rPr>
        <w:t xml:space="preserve"> charities so far.</w:t>
      </w:r>
      <w:r w:rsidR="005A7D2E">
        <w:rPr>
          <w:rFonts w:ascii="Arial" w:hAnsi="Arial"/>
          <w:sz w:val="22"/>
          <w:lang w:val="en-GB"/>
        </w:rPr>
        <w:t xml:space="preserve"> </w:t>
      </w:r>
      <w:r w:rsidR="00C709A0">
        <w:rPr>
          <w:rFonts w:ascii="Arial" w:hAnsi="Arial"/>
          <w:sz w:val="22"/>
          <w:lang w:val="en-GB"/>
        </w:rPr>
        <w:t xml:space="preserve"> </w:t>
      </w:r>
      <w:r w:rsidR="005A7D2E">
        <w:rPr>
          <w:rFonts w:ascii="Arial" w:hAnsi="Arial"/>
          <w:sz w:val="22"/>
          <w:lang w:val="en-GB"/>
        </w:rPr>
        <w:t>Share donors are welcome to suggest</w:t>
      </w:r>
      <w:r>
        <w:rPr>
          <w:rFonts w:ascii="Arial" w:hAnsi="Arial"/>
          <w:sz w:val="22"/>
          <w:lang w:val="en-GB"/>
        </w:rPr>
        <w:t xml:space="preserve"> charities for consideration by</w:t>
      </w:r>
      <w:r w:rsidR="00C709A0">
        <w:rPr>
          <w:rFonts w:ascii="Arial" w:hAnsi="Arial"/>
          <w:sz w:val="22"/>
          <w:lang w:val="en-GB"/>
        </w:rPr>
        <w:t xml:space="preserve"> writing to</w:t>
      </w:r>
      <w:r>
        <w:rPr>
          <w:rFonts w:ascii="Arial" w:hAnsi="Arial"/>
          <w:sz w:val="22"/>
          <w:lang w:val="en-GB"/>
        </w:rPr>
        <w:t xml:space="preserve"> </w:t>
      </w:r>
      <w:r w:rsidR="00C709A0">
        <w:rPr>
          <w:rFonts w:ascii="Arial" w:hAnsi="Arial"/>
          <w:sz w:val="22"/>
          <w:lang w:val="en-GB"/>
        </w:rPr>
        <w:t xml:space="preserve">us with details of your share donation and the charity you would like to </w:t>
      </w:r>
      <w:r w:rsidR="00D23C6A">
        <w:rPr>
          <w:rFonts w:ascii="Arial" w:hAnsi="Arial"/>
          <w:sz w:val="22"/>
          <w:lang w:val="en-GB"/>
        </w:rPr>
        <w:t>mention</w:t>
      </w:r>
      <w:r>
        <w:rPr>
          <w:rFonts w:ascii="Arial" w:hAnsi="Arial"/>
          <w:sz w:val="22"/>
          <w:lang w:val="en-GB"/>
        </w:rPr>
        <w:t>.</w:t>
      </w:r>
      <w:r w:rsidR="00222F0C">
        <w:rPr>
          <w:rFonts w:ascii="Arial" w:hAnsi="Arial"/>
          <w:sz w:val="22"/>
          <w:lang w:val="en-GB"/>
        </w:rPr>
        <w:t xml:space="preserve"> Further information on our donation policy can be found at </w:t>
      </w:r>
      <w:r w:rsidR="00D23C6A">
        <w:rPr>
          <w:rFonts w:ascii="Arial" w:hAnsi="Arial"/>
          <w:sz w:val="22"/>
          <w:lang w:val="en-GB"/>
        </w:rPr>
        <w:t>www.ShareGift.org</w:t>
      </w:r>
    </w:p>
    <w:p w:rsidR="00252BBB" w:rsidRDefault="00252BBB">
      <w:pPr>
        <w:rPr>
          <w:rFonts w:ascii="Arial" w:hAnsi="Arial"/>
          <w:sz w:val="22"/>
          <w:lang w:val="en-GB"/>
        </w:rPr>
      </w:pPr>
    </w:p>
    <w:p w:rsidR="00252BBB" w:rsidRDefault="00252BBB">
      <w:pPr>
        <w:rPr>
          <w:rFonts w:ascii="Arial" w:hAnsi="Arial"/>
          <w:b/>
          <w:sz w:val="22"/>
          <w:lang w:val="en-GB"/>
        </w:rPr>
      </w:pPr>
      <w:r>
        <w:rPr>
          <w:rFonts w:ascii="Arial" w:hAnsi="Arial"/>
          <w:b/>
          <w:sz w:val="22"/>
          <w:lang w:val="en-GB"/>
        </w:rPr>
        <w:t xml:space="preserve">Tax Information: </w:t>
      </w:r>
    </w:p>
    <w:p w:rsidR="00252BBB" w:rsidRDefault="00252BBB">
      <w:pPr>
        <w:rPr>
          <w:rFonts w:ascii="Arial" w:hAnsi="Arial"/>
          <w:sz w:val="22"/>
          <w:lang w:val="en-GB"/>
        </w:rPr>
      </w:pPr>
      <w:r>
        <w:rPr>
          <w:rFonts w:ascii="Arial" w:hAnsi="Arial"/>
          <w:sz w:val="22"/>
          <w:lang w:val="en-GB"/>
        </w:rPr>
        <w:t>Donating shares to charity in this way gives rise to neither a gain nor a loss for Capital Gains Tax purposes. It is also possible to claim income tax relief on the value of your donation. You may wish to keep a dated copy of your signed tran</w:t>
      </w:r>
      <w:r w:rsidR="005A7D2E">
        <w:rPr>
          <w:rFonts w:ascii="Arial" w:hAnsi="Arial"/>
          <w:sz w:val="22"/>
          <w:lang w:val="en-GB"/>
        </w:rPr>
        <w:t>s</w:t>
      </w:r>
      <w:r>
        <w:rPr>
          <w:rFonts w:ascii="Arial" w:hAnsi="Arial"/>
          <w:sz w:val="22"/>
          <w:lang w:val="en-GB"/>
        </w:rPr>
        <w:t>fer form to assist you with any tax reclaim.</w:t>
      </w:r>
    </w:p>
    <w:p w:rsidR="00252BBB" w:rsidRDefault="00252BBB">
      <w:pPr>
        <w:rPr>
          <w:rFonts w:ascii="Arial" w:hAnsi="Arial"/>
          <w:sz w:val="22"/>
          <w:lang w:val="en-GB"/>
        </w:rPr>
      </w:pPr>
    </w:p>
    <w:p w:rsidR="00252BBB" w:rsidRDefault="00F844DF">
      <w:pPr>
        <w:rPr>
          <w:rFonts w:ascii="Arial" w:hAnsi="Arial"/>
          <w:sz w:val="22"/>
          <w:lang w:val="en-GB"/>
        </w:rPr>
      </w:pPr>
      <w:r>
        <w:rPr>
          <w:rFonts w:ascii="Arial" w:hAnsi="Arial"/>
          <w:sz w:val="22"/>
          <w:lang w:val="en-GB"/>
        </w:rPr>
        <w:t xml:space="preserve">Information on </w:t>
      </w:r>
      <w:r w:rsidR="00252BBB">
        <w:rPr>
          <w:rFonts w:ascii="Arial" w:hAnsi="Arial"/>
          <w:sz w:val="22"/>
          <w:lang w:val="en-GB"/>
        </w:rPr>
        <w:t>gi</w:t>
      </w:r>
      <w:r w:rsidR="005A7D2E">
        <w:rPr>
          <w:rFonts w:ascii="Arial" w:hAnsi="Arial"/>
          <w:sz w:val="22"/>
          <w:lang w:val="en-GB"/>
        </w:rPr>
        <w:t>v</w:t>
      </w:r>
      <w:r w:rsidR="00252BBB">
        <w:rPr>
          <w:rFonts w:ascii="Arial" w:hAnsi="Arial"/>
          <w:sz w:val="22"/>
          <w:lang w:val="en-GB"/>
        </w:rPr>
        <w:t>ing shares</w:t>
      </w:r>
      <w:r w:rsidR="005A7D2E">
        <w:rPr>
          <w:rFonts w:ascii="Arial" w:hAnsi="Arial"/>
          <w:sz w:val="22"/>
          <w:lang w:val="en-GB"/>
        </w:rPr>
        <w:t xml:space="preserve"> to charity</w:t>
      </w:r>
      <w:r w:rsidR="00252BBB">
        <w:rPr>
          <w:rFonts w:ascii="Arial" w:hAnsi="Arial"/>
          <w:sz w:val="22"/>
          <w:lang w:val="en-GB"/>
        </w:rPr>
        <w:t xml:space="preserve"> and further tax informat</w:t>
      </w:r>
      <w:r w:rsidR="009E44A1">
        <w:rPr>
          <w:rFonts w:ascii="Arial" w:hAnsi="Arial"/>
          <w:sz w:val="22"/>
          <w:lang w:val="en-GB"/>
        </w:rPr>
        <w:t>ion are available from HM Revenue and Customs</w:t>
      </w:r>
      <w:r w:rsidR="00252BBB">
        <w:rPr>
          <w:rFonts w:ascii="Arial" w:hAnsi="Arial"/>
          <w:sz w:val="22"/>
          <w:lang w:val="en-GB"/>
        </w:rPr>
        <w:t xml:space="preserve">, </w:t>
      </w:r>
      <w:r w:rsidR="005A7D2E">
        <w:rPr>
          <w:rFonts w:ascii="Arial" w:hAnsi="Arial"/>
          <w:sz w:val="22"/>
          <w:lang w:val="en-GB"/>
        </w:rPr>
        <w:t>0845 3020203</w:t>
      </w:r>
      <w:r>
        <w:rPr>
          <w:rFonts w:ascii="Arial" w:hAnsi="Arial"/>
          <w:sz w:val="22"/>
          <w:lang w:val="en-GB"/>
        </w:rPr>
        <w:t>, or on their w</w:t>
      </w:r>
      <w:r w:rsidR="00252BBB">
        <w:rPr>
          <w:rFonts w:ascii="Arial" w:hAnsi="Arial"/>
          <w:sz w:val="22"/>
          <w:lang w:val="en-GB"/>
        </w:rPr>
        <w:t>ebsite</w:t>
      </w:r>
      <w:r>
        <w:rPr>
          <w:rFonts w:ascii="Arial" w:hAnsi="Arial"/>
          <w:sz w:val="22"/>
          <w:lang w:val="en-GB"/>
        </w:rPr>
        <w:t xml:space="preserve">: </w:t>
      </w:r>
      <w:hyperlink r:id="rId9" w:history="1">
        <w:r w:rsidRPr="005A0A12">
          <w:rPr>
            <w:rStyle w:val="Hyperlink"/>
            <w:rFonts w:ascii="Arial" w:hAnsi="Arial"/>
            <w:sz w:val="22"/>
          </w:rPr>
          <w:t>www.hmrc.gov.uk</w:t>
        </w:r>
        <w:r w:rsidRPr="005A0A12">
          <w:rPr>
            <w:rStyle w:val="Hyperlink"/>
            <w:rFonts w:ascii="Arial" w:hAnsi="Arial"/>
            <w:sz w:val="22"/>
            <w:lang w:val="en-GB"/>
          </w:rPr>
          <w:t>/charitie</w:t>
        </w:r>
        <w:r w:rsidRPr="005A0A12">
          <w:rPr>
            <w:rStyle w:val="Hyperlink"/>
            <w:rFonts w:ascii="Arial" w:hAnsi="Arial"/>
            <w:sz w:val="22"/>
            <w:lang w:val="en-GB"/>
          </w:rPr>
          <w:t>s</w:t>
        </w:r>
        <w:r w:rsidRPr="005A0A12">
          <w:rPr>
            <w:rStyle w:val="Hyperlink"/>
            <w:rFonts w:ascii="Arial" w:hAnsi="Arial"/>
            <w:sz w:val="22"/>
            <w:lang w:val="en-GB"/>
          </w:rPr>
          <w:t>/giving-land.htm</w:t>
        </w:r>
      </w:hyperlink>
      <w:r>
        <w:rPr>
          <w:rFonts w:ascii="Arial" w:hAnsi="Arial"/>
          <w:sz w:val="22"/>
          <w:lang w:val="en-GB"/>
        </w:rPr>
        <w:t xml:space="preserve"> </w:t>
      </w:r>
      <w:r w:rsidR="00252BBB">
        <w:rPr>
          <w:rFonts w:ascii="Arial" w:hAnsi="Arial"/>
          <w:sz w:val="22"/>
          <w:lang w:val="en-GB"/>
        </w:rPr>
        <w:t>.</w:t>
      </w:r>
    </w:p>
    <w:p w:rsidR="00252BBB" w:rsidRDefault="00252BBB">
      <w:pPr>
        <w:rPr>
          <w:rFonts w:ascii="Arial" w:hAnsi="Arial"/>
          <w:sz w:val="22"/>
          <w:lang w:val="en-GB"/>
        </w:rPr>
      </w:pPr>
    </w:p>
    <w:p w:rsidR="00252BBB" w:rsidRDefault="00252BBB">
      <w:pPr>
        <w:rPr>
          <w:rFonts w:ascii="Arial" w:hAnsi="Arial"/>
          <w:sz w:val="22"/>
          <w:lang w:val="en-GB"/>
        </w:rPr>
      </w:pPr>
      <w:r>
        <w:rPr>
          <w:rFonts w:ascii="Arial" w:hAnsi="Arial"/>
          <w:b/>
          <w:sz w:val="22"/>
          <w:lang w:val="en-GB"/>
        </w:rPr>
        <w:t>Further information:</w:t>
      </w:r>
      <w:r>
        <w:rPr>
          <w:rFonts w:ascii="Arial" w:hAnsi="Arial"/>
          <w:sz w:val="22"/>
          <w:lang w:val="en-GB"/>
        </w:rPr>
        <w:t xml:space="preserve"> </w:t>
      </w:r>
    </w:p>
    <w:p w:rsidR="00252BBB" w:rsidRDefault="00252BBB">
      <w:pPr>
        <w:rPr>
          <w:rFonts w:ascii="Arial" w:hAnsi="Arial"/>
          <w:lang w:val="en-GB"/>
        </w:rPr>
      </w:pPr>
      <w:proofErr w:type="gramStart"/>
      <w:r>
        <w:rPr>
          <w:rFonts w:ascii="Arial" w:hAnsi="Arial"/>
          <w:sz w:val="22"/>
          <w:lang w:val="en-GB"/>
        </w:rPr>
        <w:t>If you need any help or for further information, you can contact ShareGift on 020 7</w:t>
      </w:r>
      <w:r w:rsidR="00F844DF">
        <w:rPr>
          <w:rFonts w:ascii="Arial" w:hAnsi="Arial"/>
          <w:sz w:val="22"/>
          <w:lang w:val="en-GB"/>
        </w:rPr>
        <w:t>930 3737</w:t>
      </w:r>
      <w:r>
        <w:rPr>
          <w:rFonts w:ascii="Arial" w:hAnsi="Arial"/>
          <w:sz w:val="22"/>
          <w:lang w:val="en-GB"/>
        </w:rPr>
        <w:t>.</w:t>
      </w:r>
      <w:proofErr w:type="gramEnd"/>
      <w:r>
        <w:rPr>
          <w:rFonts w:ascii="Arial" w:hAnsi="Arial"/>
          <w:sz w:val="22"/>
          <w:lang w:val="en-GB"/>
        </w:rPr>
        <w:t xml:space="preserve"> ShareGift </w:t>
      </w:r>
      <w:r w:rsidR="00BA6CF1">
        <w:rPr>
          <w:rFonts w:ascii="Arial" w:hAnsi="Arial"/>
          <w:sz w:val="22"/>
          <w:lang w:val="en-GB"/>
        </w:rPr>
        <w:t>can also accept</w:t>
      </w:r>
      <w:r>
        <w:rPr>
          <w:rFonts w:ascii="Arial" w:hAnsi="Arial"/>
          <w:sz w:val="22"/>
          <w:lang w:val="en-GB"/>
        </w:rPr>
        <w:t xml:space="preserve"> shares in other companies</w:t>
      </w:r>
      <w:r w:rsidR="00D23C6A">
        <w:rPr>
          <w:rFonts w:ascii="Arial" w:hAnsi="Arial"/>
          <w:sz w:val="22"/>
          <w:lang w:val="en-GB"/>
        </w:rPr>
        <w:t xml:space="preserve"> and donations of shares held</w:t>
      </w:r>
      <w:r w:rsidR="00BA6CF1">
        <w:rPr>
          <w:rFonts w:ascii="Arial" w:hAnsi="Arial"/>
          <w:sz w:val="22"/>
          <w:lang w:val="en-GB"/>
        </w:rPr>
        <w:t xml:space="preserve"> electronically</w:t>
      </w:r>
      <w:r w:rsidR="00D23C6A">
        <w:rPr>
          <w:rFonts w:ascii="Arial" w:hAnsi="Arial"/>
          <w:sz w:val="22"/>
          <w:lang w:val="en-GB"/>
        </w:rPr>
        <w:t xml:space="preserve"> in a nominee account.</w:t>
      </w:r>
      <w:r>
        <w:rPr>
          <w:rFonts w:ascii="Arial" w:hAnsi="Arial"/>
          <w:sz w:val="22"/>
          <w:lang w:val="en-GB"/>
        </w:rPr>
        <w:t xml:space="preserve"> Please contact ShareGift if you have other shares which you wish to give.</w:t>
      </w:r>
    </w:p>
    <w:p w:rsidR="00252BBB" w:rsidRDefault="00252BBB">
      <w:pPr>
        <w:rPr>
          <w:rFonts w:ascii="Arial" w:hAnsi="Arial"/>
          <w:lang w:val="en-GB"/>
        </w:rPr>
      </w:pPr>
    </w:p>
    <w:p w:rsidR="00252BBB" w:rsidRDefault="00252BBB">
      <w:pPr>
        <w:pStyle w:val="Heading2"/>
        <w:jc w:val="center"/>
        <w:rPr>
          <w:rFonts w:ascii="Arial" w:hAnsi="Arial"/>
        </w:rPr>
      </w:pPr>
      <w:r>
        <w:rPr>
          <w:rFonts w:ascii="Arial" w:hAnsi="Arial"/>
        </w:rPr>
        <w:t>THIS SERVICE IS COMPLETELY FREE OF CHARGE</w:t>
      </w:r>
    </w:p>
    <w:p w:rsidR="00252BBB" w:rsidRDefault="00252BBB">
      <w:pPr>
        <w:jc w:val="center"/>
        <w:rPr>
          <w:rFonts w:ascii="Arial" w:hAnsi="Arial"/>
          <w:lang w:val="en-GB"/>
        </w:rPr>
      </w:pPr>
    </w:p>
    <w:p w:rsidR="00252BBB" w:rsidRDefault="00252BBB">
      <w:pPr>
        <w:jc w:val="center"/>
        <w:rPr>
          <w:rFonts w:ascii="Arial" w:hAnsi="Arial"/>
          <w:sz w:val="20"/>
          <w:lang w:val="en-GB"/>
        </w:rPr>
      </w:pPr>
      <w:r>
        <w:rPr>
          <w:rFonts w:ascii="Arial" w:hAnsi="Arial"/>
          <w:sz w:val="20"/>
          <w:lang w:val="en-GB"/>
        </w:rPr>
        <w:t>The Orr Mackintosh Foundation (ShareGift) is a registered charity number 1052686</w:t>
      </w:r>
    </w:p>
    <w:p w:rsidR="00252BBB" w:rsidRDefault="00252BBB">
      <w:pPr>
        <w:jc w:val="center"/>
        <w:rPr>
          <w:rFonts w:ascii="Arial" w:hAnsi="Arial"/>
          <w:sz w:val="20"/>
          <w:lang w:val="en-GB"/>
        </w:rPr>
      </w:pPr>
      <w:r>
        <w:rPr>
          <w:rFonts w:ascii="Arial" w:hAnsi="Arial"/>
          <w:sz w:val="20"/>
          <w:lang w:val="en-GB"/>
        </w:rPr>
        <w:t xml:space="preserve">Registered Office: </w:t>
      </w:r>
      <w:r w:rsidR="00F844DF">
        <w:rPr>
          <w:rFonts w:ascii="Arial" w:hAnsi="Arial"/>
          <w:sz w:val="20"/>
          <w:lang w:val="en-GB"/>
        </w:rPr>
        <w:t xml:space="preserve">17 </w:t>
      </w:r>
      <w:smartTag w:uri="urn:schemas-microsoft-com:office:smarttags" w:element="City">
        <w:r w:rsidR="00F844DF">
          <w:rPr>
            <w:rFonts w:ascii="Arial" w:hAnsi="Arial"/>
            <w:sz w:val="20"/>
            <w:lang w:val="en-GB"/>
          </w:rPr>
          <w:t>Carlton</w:t>
        </w:r>
      </w:smartTag>
      <w:r w:rsidR="00F844DF">
        <w:rPr>
          <w:rFonts w:ascii="Arial" w:hAnsi="Arial"/>
          <w:sz w:val="20"/>
          <w:lang w:val="en-GB"/>
        </w:rPr>
        <w:t xml:space="preserve"> House Terrace, </w:t>
      </w:r>
      <w:smartTag w:uri="urn:schemas-microsoft-com:office:smarttags" w:element="place">
        <w:smartTag w:uri="urn:schemas-microsoft-com:office:smarttags" w:element="City">
          <w:r w:rsidR="00F844DF">
            <w:rPr>
              <w:rFonts w:ascii="Arial" w:hAnsi="Arial"/>
              <w:sz w:val="20"/>
              <w:lang w:val="en-GB"/>
            </w:rPr>
            <w:t>London</w:t>
          </w:r>
        </w:smartTag>
        <w:r w:rsidR="00F844DF">
          <w:rPr>
            <w:rFonts w:ascii="Arial" w:hAnsi="Arial"/>
            <w:sz w:val="20"/>
            <w:lang w:val="en-GB"/>
          </w:rPr>
          <w:t xml:space="preserve">, </w:t>
        </w:r>
        <w:smartTag w:uri="urn:schemas-microsoft-com:office:smarttags" w:element="PostalCode">
          <w:r w:rsidR="00F844DF">
            <w:rPr>
              <w:rFonts w:ascii="Arial" w:hAnsi="Arial"/>
              <w:sz w:val="20"/>
              <w:lang w:val="en-GB"/>
            </w:rPr>
            <w:t>SW1Y 5AH</w:t>
          </w:r>
        </w:smartTag>
      </w:smartTag>
    </w:p>
    <w:p w:rsidR="00252BBB" w:rsidRDefault="00252BBB">
      <w:pPr>
        <w:jc w:val="center"/>
        <w:rPr>
          <w:rFonts w:ascii="Arial" w:hAnsi="Arial"/>
          <w:sz w:val="20"/>
          <w:lang w:val="en-GB"/>
        </w:rPr>
      </w:pPr>
    </w:p>
    <w:p w:rsidR="00252BBB" w:rsidRDefault="00252BBB">
      <w:pPr>
        <w:pStyle w:val="BodyText2"/>
        <w:jc w:val="center"/>
        <w:rPr>
          <w:rFonts w:ascii="Arial" w:hAnsi="Arial"/>
          <w:sz w:val="20"/>
        </w:rPr>
      </w:pPr>
      <w:r>
        <w:rPr>
          <w:rFonts w:ascii="Arial" w:hAnsi="Arial"/>
          <w:sz w:val="20"/>
        </w:rPr>
        <w:t>Trus</w:t>
      </w:r>
      <w:r w:rsidR="00D23C6A">
        <w:rPr>
          <w:rFonts w:ascii="Arial" w:hAnsi="Arial"/>
          <w:sz w:val="20"/>
        </w:rPr>
        <w:t>tees:</w:t>
      </w:r>
      <w:r>
        <w:rPr>
          <w:rFonts w:ascii="Arial" w:hAnsi="Arial"/>
          <w:sz w:val="20"/>
        </w:rPr>
        <w:t xml:space="preserve"> </w:t>
      </w:r>
      <w:r w:rsidR="00F844DF">
        <w:rPr>
          <w:rFonts w:ascii="Arial" w:hAnsi="Arial"/>
          <w:sz w:val="20"/>
        </w:rPr>
        <w:t>Matthew Orr, Stephen Scott, Baroness Goudie</w:t>
      </w:r>
    </w:p>
    <w:sectPr w:rsidR="00252BBB">
      <w:pgSz w:w="11907" w:h="16840" w:code="9"/>
      <w:pgMar w:top="850" w:right="432" w:bottom="792" w:left="43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40" w:rsidRDefault="00803740">
      <w:r>
        <w:separator/>
      </w:r>
    </w:p>
  </w:endnote>
  <w:endnote w:type="continuationSeparator" w:id="0">
    <w:p w:rsidR="00803740" w:rsidRDefault="00803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40" w:rsidRDefault="00803740">
      <w:r>
        <w:separator/>
      </w:r>
    </w:p>
  </w:footnote>
  <w:footnote w:type="continuationSeparator" w:id="0">
    <w:p w:rsidR="00803740" w:rsidRDefault="00803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5B" w:rsidRPr="008B32CA" w:rsidRDefault="001E655B" w:rsidP="007A477C">
    <w:pPr>
      <w:pStyle w:val="Header"/>
      <w:jc w:val="center"/>
      <w:rPr>
        <w:b/>
        <w:i/>
        <w:color w:val="FF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86379"/>
    <w:multiLevelType w:val="singleLevel"/>
    <w:tmpl w:val="C8168A9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2BBB"/>
    <w:rsid w:val="00033184"/>
    <w:rsid w:val="0005399C"/>
    <w:rsid w:val="000A5E70"/>
    <w:rsid w:val="000D0A82"/>
    <w:rsid w:val="00130673"/>
    <w:rsid w:val="00145176"/>
    <w:rsid w:val="001A0E56"/>
    <w:rsid w:val="001E655B"/>
    <w:rsid w:val="00222F0C"/>
    <w:rsid w:val="00245D8F"/>
    <w:rsid w:val="00252BBB"/>
    <w:rsid w:val="0031194E"/>
    <w:rsid w:val="00320A7B"/>
    <w:rsid w:val="00381492"/>
    <w:rsid w:val="003D0C6B"/>
    <w:rsid w:val="00417F63"/>
    <w:rsid w:val="00437058"/>
    <w:rsid w:val="00440C6C"/>
    <w:rsid w:val="00530254"/>
    <w:rsid w:val="005518A3"/>
    <w:rsid w:val="0056627A"/>
    <w:rsid w:val="005A7D2E"/>
    <w:rsid w:val="005D33BE"/>
    <w:rsid w:val="0061511C"/>
    <w:rsid w:val="006A3811"/>
    <w:rsid w:val="006E7E78"/>
    <w:rsid w:val="00703A3D"/>
    <w:rsid w:val="00742488"/>
    <w:rsid w:val="007A477C"/>
    <w:rsid w:val="007E40FE"/>
    <w:rsid w:val="00803740"/>
    <w:rsid w:val="00807B77"/>
    <w:rsid w:val="00877D34"/>
    <w:rsid w:val="008B32CA"/>
    <w:rsid w:val="008E6DB2"/>
    <w:rsid w:val="00976976"/>
    <w:rsid w:val="00995462"/>
    <w:rsid w:val="009E4030"/>
    <w:rsid w:val="009E44A1"/>
    <w:rsid w:val="00A22B95"/>
    <w:rsid w:val="00A82159"/>
    <w:rsid w:val="00B03AAD"/>
    <w:rsid w:val="00B422E2"/>
    <w:rsid w:val="00BA6CF1"/>
    <w:rsid w:val="00BD665F"/>
    <w:rsid w:val="00BF5792"/>
    <w:rsid w:val="00C709A0"/>
    <w:rsid w:val="00C736CA"/>
    <w:rsid w:val="00C751B1"/>
    <w:rsid w:val="00C83B6C"/>
    <w:rsid w:val="00C86AC2"/>
    <w:rsid w:val="00CA094F"/>
    <w:rsid w:val="00D23C6A"/>
    <w:rsid w:val="00D3633F"/>
    <w:rsid w:val="00D702C0"/>
    <w:rsid w:val="00DB193C"/>
    <w:rsid w:val="00DE3624"/>
    <w:rsid w:val="00E430CC"/>
    <w:rsid w:val="00E57391"/>
    <w:rsid w:val="00EB2407"/>
    <w:rsid w:val="00EE6660"/>
    <w:rsid w:val="00F36871"/>
    <w:rsid w:val="00F84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CG Times" w:hAnsi="CG Times"/>
      <w:b/>
      <w:sz w:val="18"/>
      <w:lang w:val="en-GB"/>
    </w:rPr>
  </w:style>
  <w:style w:type="paragraph" w:styleId="Heading2">
    <w:name w:val="heading 2"/>
    <w:basedOn w:val="Normal"/>
    <w:next w:val="Normal"/>
    <w:qFormat/>
    <w:pPr>
      <w:keepNext/>
      <w:outlineLvl w:val="1"/>
    </w:pPr>
    <w:rPr>
      <w:rFonts w:ascii="CG Times" w:hAnsi="CG Times"/>
      <w:b/>
      <w:lang w:val="en-GB"/>
    </w:rPr>
  </w:style>
  <w:style w:type="paragraph" w:styleId="Heading3">
    <w:name w:val="heading 3"/>
    <w:basedOn w:val="Normal"/>
    <w:next w:val="Normal"/>
    <w:qFormat/>
    <w:pPr>
      <w:keepNext/>
      <w:jc w:val="center"/>
      <w:outlineLvl w:val="2"/>
    </w:pPr>
    <w:rPr>
      <w:rFonts w:ascii="CG Times" w:hAnsi="CG Times"/>
      <w:sz w:val="18"/>
      <w:u w:val="single"/>
      <w:lang w:val="en-GB"/>
    </w:rPr>
  </w:style>
  <w:style w:type="paragraph" w:styleId="Heading4">
    <w:name w:val="heading 4"/>
    <w:basedOn w:val="Normal"/>
    <w:next w:val="Normal"/>
    <w:qFormat/>
    <w:pPr>
      <w:keepNext/>
      <w:tabs>
        <w:tab w:val="left" w:pos="342"/>
      </w:tabs>
      <w:outlineLvl w:val="3"/>
    </w:pPr>
    <w:rPr>
      <w:rFonts w:ascii="CG Times" w:hAnsi="CG Times"/>
      <w:i/>
      <w:sz w:val="1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lang w:val="en-GB"/>
    </w:rPr>
  </w:style>
  <w:style w:type="paragraph" w:styleId="BodyText">
    <w:name w:val="Body Text"/>
    <w:basedOn w:val="Normal"/>
    <w:rPr>
      <w:sz w:val="22"/>
      <w:lang w:val="en-GB"/>
    </w:rPr>
  </w:style>
  <w:style w:type="paragraph" w:styleId="BodyText2">
    <w:name w:val="Body Text 2"/>
    <w:basedOn w:val="Normal"/>
    <w:rPr>
      <w:rFonts w:ascii="CG Times" w:hAnsi="CG Times"/>
      <w:sz w:val="16"/>
      <w:lang w:val="en-GB"/>
    </w:rPr>
  </w:style>
  <w:style w:type="paragraph" w:styleId="BodyText3">
    <w:name w:val="Body Text 3"/>
    <w:basedOn w:val="Normal"/>
    <w:rPr>
      <w:rFonts w:ascii="CG Times" w:hAnsi="CG Times"/>
      <w:sz w:val="18"/>
      <w:lang w:val="en-GB"/>
    </w:rPr>
  </w:style>
  <w:style w:type="paragraph" w:styleId="BodyTextIndent">
    <w:name w:val="Body Text Indent"/>
    <w:basedOn w:val="Normal"/>
    <w:pPr>
      <w:tabs>
        <w:tab w:val="left" w:pos="342"/>
      </w:tabs>
      <w:ind w:left="342" w:hanging="342"/>
    </w:pPr>
    <w:rPr>
      <w:rFonts w:ascii="CG Times" w:hAnsi="CG Times"/>
      <w:sz w:val="18"/>
      <w:lang w:val="en-G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BalloonText">
    <w:name w:val="Balloon Text"/>
    <w:basedOn w:val="Normal"/>
    <w:semiHidden/>
    <w:rsid w:val="00CA094F"/>
    <w:rPr>
      <w:rFonts w:ascii="Tahoma" w:hAnsi="Tahoma" w:cs="Tahoma"/>
      <w:sz w:val="16"/>
      <w:szCs w:val="16"/>
    </w:rPr>
  </w:style>
  <w:style w:type="paragraph" w:styleId="Header">
    <w:name w:val="header"/>
    <w:basedOn w:val="Normal"/>
    <w:rsid w:val="00BF5792"/>
    <w:pPr>
      <w:tabs>
        <w:tab w:val="center" w:pos="4320"/>
        <w:tab w:val="right" w:pos="8640"/>
      </w:tabs>
    </w:pPr>
  </w:style>
  <w:style w:type="paragraph" w:styleId="Footer">
    <w:name w:val="footer"/>
    <w:basedOn w:val="Normal"/>
    <w:rsid w:val="00BF5792"/>
    <w:pPr>
      <w:tabs>
        <w:tab w:val="center" w:pos="4320"/>
        <w:tab w:val="right" w:pos="8640"/>
      </w:tabs>
    </w:pPr>
  </w:style>
  <w:style w:type="character" w:styleId="FollowedHyperlink">
    <w:name w:val="FollowedHyperlink"/>
    <w:basedOn w:val="DefaultParagraphFont"/>
    <w:rsid w:val="00F844DF"/>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mrc.gov.uk/charities/giving-la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972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GIFT TRANSFER FORM</vt:lpstr>
    </vt:vector>
  </TitlesOfParts>
  <Company>Project Consultants Limited</Company>
  <LinksUpToDate>false</LinksUpToDate>
  <CharactersWithSpaces>6222</CharactersWithSpaces>
  <SharedDoc>false</SharedDoc>
  <HLinks>
    <vt:vector size="6" baseType="variant">
      <vt:variant>
        <vt:i4>1441806</vt:i4>
      </vt:variant>
      <vt:variant>
        <vt:i4>0</vt:i4>
      </vt:variant>
      <vt:variant>
        <vt:i4>0</vt:i4>
      </vt:variant>
      <vt:variant>
        <vt:i4>5</vt:i4>
      </vt:variant>
      <vt:variant>
        <vt:lpwstr>http://www.hmrc.gov.uk/charities/giving-land.htm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TRANSFER FORM</dc:title>
  <dc:subject/>
  <dc:creator>Penny Brindle</dc:creator>
  <cp:keywords/>
  <cp:lastModifiedBy>justin.hrabec</cp:lastModifiedBy>
  <cp:revision>2</cp:revision>
  <cp:lastPrinted>2008-06-25T02:58:00Z</cp:lastPrinted>
  <dcterms:created xsi:type="dcterms:W3CDTF">2010-11-29T12:26:00Z</dcterms:created>
  <dcterms:modified xsi:type="dcterms:W3CDTF">2010-11-29T12:26:00Z</dcterms:modified>
</cp:coreProperties>
</file>